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B8" w:rsidRPr="00AB332A" w:rsidRDefault="00C60BB8" w:rsidP="00C60BB8">
      <w:pPr>
        <w:pStyle w:val="Sinespaciado"/>
        <w:jc w:val="center"/>
        <w:rPr>
          <w:rFonts w:ascii="Arial" w:hAnsi="Arial" w:cs="Arial"/>
          <w:b/>
          <w:lang w:val="es-CO"/>
        </w:rPr>
      </w:pPr>
      <w:r>
        <w:rPr>
          <w:rFonts w:ascii="Arial" w:hAnsi="Arial" w:cs="Arial"/>
          <w:b/>
          <w:lang w:val="es-CO"/>
        </w:rPr>
        <w:t xml:space="preserve">INFOME POR </w:t>
      </w:r>
      <w:r w:rsidRPr="00AB332A">
        <w:rPr>
          <w:rFonts w:ascii="Arial" w:hAnsi="Arial" w:cs="Arial"/>
          <w:b/>
          <w:lang w:val="es-CO"/>
        </w:rPr>
        <w:t>GESTION</w:t>
      </w:r>
      <w:r>
        <w:rPr>
          <w:rFonts w:ascii="Arial" w:hAnsi="Arial" w:cs="Arial"/>
          <w:b/>
          <w:lang w:val="es-CO"/>
        </w:rPr>
        <w:t xml:space="preserve"> AÑO </w:t>
      </w:r>
      <w:r w:rsidR="003D67C4">
        <w:rPr>
          <w:rFonts w:ascii="Arial" w:hAnsi="Arial" w:cs="Arial"/>
          <w:b/>
          <w:lang w:val="es-CO"/>
        </w:rPr>
        <w:t>2018</w:t>
      </w:r>
    </w:p>
    <w:p w:rsidR="00C60BB8" w:rsidRDefault="00C60BB8" w:rsidP="00C60BB8">
      <w:pPr>
        <w:pStyle w:val="Sinespaciado"/>
        <w:jc w:val="center"/>
        <w:rPr>
          <w:rFonts w:ascii="Arial" w:hAnsi="Arial" w:cs="Arial"/>
          <w:b/>
          <w:lang w:val="es-CO"/>
        </w:rPr>
      </w:pPr>
    </w:p>
    <w:p w:rsidR="00EA3C45" w:rsidRDefault="001411DF" w:rsidP="001411DF">
      <w:pPr>
        <w:pStyle w:val="Sinespaciado"/>
        <w:jc w:val="center"/>
        <w:rPr>
          <w:rFonts w:ascii="Arial" w:hAnsi="Arial" w:cs="Arial"/>
          <w:b/>
          <w:lang w:val="es-CO"/>
        </w:rPr>
      </w:pPr>
      <w:r w:rsidRPr="00AB332A">
        <w:rPr>
          <w:rFonts w:ascii="Arial" w:hAnsi="Arial" w:cs="Arial"/>
          <w:b/>
          <w:lang w:val="es-CO"/>
        </w:rPr>
        <w:t>GESTIÓN</w:t>
      </w:r>
      <w:r w:rsidR="00C60BB8" w:rsidRPr="00AB332A">
        <w:rPr>
          <w:rFonts w:ascii="Arial" w:hAnsi="Arial" w:cs="Arial"/>
          <w:b/>
          <w:lang w:val="es-CO"/>
        </w:rPr>
        <w:t xml:space="preserve"> DIRECTIVA</w:t>
      </w:r>
    </w:p>
    <w:tbl>
      <w:tblPr>
        <w:tblStyle w:val="Tabladecuadrcula5oscura-nfasis5"/>
        <w:tblpPr w:leftFromText="141" w:rightFromText="141" w:vertAnchor="text" w:tblpXSpec="center" w:tblpY="1"/>
        <w:tblW w:w="18252" w:type="dxa"/>
        <w:tblLook w:val="04A0" w:firstRow="1" w:lastRow="0" w:firstColumn="1" w:lastColumn="0" w:noHBand="0" w:noVBand="1"/>
      </w:tblPr>
      <w:tblGrid>
        <w:gridCol w:w="6084"/>
        <w:gridCol w:w="6084"/>
        <w:gridCol w:w="6084"/>
      </w:tblGrid>
      <w:tr w:rsidR="00C60BB8" w:rsidRPr="00CA5BEE" w:rsidTr="00635873">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780EAF">
            <w:pPr>
              <w:jc w:val="center"/>
              <w:rPr>
                <w:rFonts w:ascii="Arial" w:hAnsi="Arial" w:cs="Arial"/>
                <w:b w:val="0"/>
                <w:sz w:val="22"/>
                <w:szCs w:val="22"/>
              </w:rPr>
            </w:pPr>
            <w:r w:rsidRPr="00CA5BEE">
              <w:rPr>
                <w:rFonts w:ascii="Arial" w:hAnsi="Arial" w:cs="Arial"/>
                <w:sz w:val="22"/>
                <w:szCs w:val="22"/>
              </w:rPr>
              <w:t>COMPONENTES</w:t>
            </w:r>
          </w:p>
        </w:tc>
        <w:tc>
          <w:tcPr>
            <w:tcW w:w="6084" w:type="dxa"/>
          </w:tcPr>
          <w:p w:rsidR="00C60BB8" w:rsidRPr="00CA5BEE" w:rsidRDefault="00C60BB8" w:rsidP="00780EA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A5BEE">
              <w:rPr>
                <w:rFonts w:ascii="Arial" w:hAnsi="Arial" w:cs="Arial"/>
                <w:sz w:val="22"/>
                <w:szCs w:val="22"/>
              </w:rPr>
              <w:t>GESTION REALIZADA</w:t>
            </w:r>
          </w:p>
        </w:tc>
        <w:tc>
          <w:tcPr>
            <w:tcW w:w="6084" w:type="dxa"/>
          </w:tcPr>
          <w:p w:rsidR="00C60BB8" w:rsidRPr="00CA5BEE" w:rsidRDefault="00C60BB8" w:rsidP="00780EA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A5BEE">
              <w:rPr>
                <w:rFonts w:ascii="Arial" w:hAnsi="Arial" w:cs="Arial"/>
                <w:sz w:val="22"/>
                <w:szCs w:val="22"/>
              </w:rPr>
              <w:t>DIFICULTADES PRESENTADAS</w:t>
            </w:r>
          </w:p>
        </w:tc>
      </w:tr>
      <w:tr w:rsidR="00C60BB8" w:rsidRPr="00CA5BEE" w:rsidTr="00635873">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C651C5">
            <w:pPr>
              <w:rPr>
                <w:rFonts w:ascii="Arial" w:hAnsi="Arial" w:cs="Arial"/>
                <w:b w:val="0"/>
                <w:sz w:val="22"/>
                <w:szCs w:val="22"/>
                <w:u w:val="single"/>
              </w:rPr>
            </w:pPr>
            <w:r w:rsidRPr="00CA5BEE">
              <w:rPr>
                <w:rFonts w:ascii="Arial" w:hAnsi="Arial" w:cs="Arial"/>
                <w:sz w:val="22"/>
                <w:szCs w:val="22"/>
                <w:u w:val="single"/>
              </w:rPr>
              <w:t>Direccionamiento estratégico y horizonte institucional</w:t>
            </w:r>
          </w:p>
          <w:p w:rsidR="00C60BB8" w:rsidRPr="00A52678" w:rsidRDefault="00C60BB8" w:rsidP="00C651C5">
            <w:pPr>
              <w:pStyle w:val="Prrafodelista"/>
              <w:numPr>
                <w:ilvl w:val="0"/>
                <w:numId w:val="19"/>
              </w:numPr>
              <w:rPr>
                <w:rFonts w:ascii="Arial" w:hAnsi="Arial" w:cs="Arial"/>
                <w:b w:val="0"/>
                <w:i/>
                <w:sz w:val="22"/>
                <w:szCs w:val="22"/>
              </w:rPr>
            </w:pPr>
            <w:r w:rsidRPr="00A52678">
              <w:rPr>
                <w:rFonts w:ascii="Arial" w:hAnsi="Arial" w:cs="Arial"/>
                <w:b w:val="0"/>
                <w:i/>
                <w:sz w:val="22"/>
                <w:szCs w:val="22"/>
              </w:rPr>
              <w:t>Misión, visión y principios en el marco de una institución integrada</w:t>
            </w:r>
            <w:r w:rsidR="00A52678" w:rsidRPr="00A52678">
              <w:rPr>
                <w:rFonts w:ascii="Arial" w:hAnsi="Arial" w:cs="Arial"/>
                <w:b w:val="0"/>
                <w:i/>
                <w:sz w:val="22"/>
                <w:szCs w:val="22"/>
              </w:rPr>
              <w:t>.</w:t>
            </w:r>
          </w:p>
          <w:p w:rsidR="00C60BB8" w:rsidRPr="00A52678" w:rsidRDefault="00C60BB8" w:rsidP="00C651C5">
            <w:pPr>
              <w:pStyle w:val="Prrafodelista"/>
              <w:numPr>
                <w:ilvl w:val="0"/>
                <w:numId w:val="19"/>
              </w:numPr>
              <w:rPr>
                <w:rFonts w:ascii="Arial" w:hAnsi="Arial" w:cs="Arial"/>
                <w:b w:val="0"/>
                <w:i/>
                <w:sz w:val="22"/>
                <w:szCs w:val="22"/>
              </w:rPr>
            </w:pPr>
            <w:r w:rsidRPr="00A52678">
              <w:rPr>
                <w:rFonts w:ascii="Arial" w:hAnsi="Arial" w:cs="Arial"/>
                <w:b w:val="0"/>
                <w:i/>
                <w:sz w:val="22"/>
                <w:szCs w:val="22"/>
              </w:rPr>
              <w:t>Metas Institucionales</w:t>
            </w:r>
            <w:r w:rsidR="00A52678" w:rsidRPr="00A52678">
              <w:rPr>
                <w:rFonts w:ascii="Arial" w:hAnsi="Arial" w:cs="Arial"/>
                <w:b w:val="0"/>
                <w:i/>
                <w:sz w:val="22"/>
                <w:szCs w:val="22"/>
              </w:rPr>
              <w:t>.</w:t>
            </w:r>
          </w:p>
          <w:p w:rsidR="00C60BB8" w:rsidRPr="00CA5BEE" w:rsidRDefault="00C60BB8" w:rsidP="00C651C5">
            <w:pPr>
              <w:pStyle w:val="Prrafodelista"/>
              <w:numPr>
                <w:ilvl w:val="0"/>
                <w:numId w:val="19"/>
              </w:numPr>
              <w:rPr>
                <w:rFonts w:ascii="Arial" w:hAnsi="Arial" w:cs="Arial"/>
                <w:i/>
                <w:sz w:val="22"/>
                <w:szCs w:val="22"/>
              </w:rPr>
            </w:pPr>
            <w:r w:rsidRPr="00A52678">
              <w:rPr>
                <w:rFonts w:ascii="Arial" w:hAnsi="Arial" w:cs="Arial"/>
                <w:b w:val="0"/>
                <w:i/>
                <w:sz w:val="22"/>
                <w:szCs w:val="22"/>
              </w:rPr>
              <w:t>Conocimiento y apropiación del direccionamiento estratégico</w:t>
            </w:r>
            <w:r w:rsidR="00A52678" w:rsidRPr="00A52678">
              <w:rPr>
                <w:rFonts w:ascii="Arial" w:hAnsi="Arial" w:cs="Arial"/>
                <w:b w:val="0"/>
                <w:i/>
                <w:sz w:val="22"/>
                <w:szCs w:val="22"/>
              </w:rPr>
              <w:t>.</w:t>
            </w:r>
          </w:p>
        </w:tc>
        <w:tc>
          <w:tcPr>
            <w:tcW w:w="6084" w:type="dxa"/>
          </w:tcPr>
          <w:p w:rsidR="00C60BB8" w:rsidRPr="00CA5BEE" w:rsidRDefault="007D290A"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Jornada de reconocimiento del horizonte institucional en una dirección de grupo.</w:t>
            </w:r>
          </w:p>
          <w:p w:rsidR="007D290A" w:rsidRDefault="007D290A"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Impresión y exposición del horizonte institucional en cada uno de los salones de clase, oficinas y demás sectores de concurrencia de público dentro de la planta física de la institución.</w:t>
            </w:r>
          </w:p>
          <w:p w:rsidR="000B65D7" w:rsidRPr="00CA5BEE" w:rsidRDefault="000B65D7"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Organización de un comité para fomentar el emprendimiento como estrategia central del PEI.</w:t>
            </w:r>
          </w:p>
        </w:tc>
        <w:tc>
          <w:tcPr>
            <w:tcW w:w="6084" w:type="dxa"/>
          </w:tcPr>
          <w:p w:rsidR="00C60BB8" w:rsidRPr="00CA5BEE" w:rsidRDefault="008F49DE"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No se registra ninguna dificultad dado que se ha contado con el respaldo de toda la comunidad especialmente del grupo de docentes.</w:t>
            </w:r>
          </w:p>
        </w:tc>
      </w:tr>
      <w:tr w:rsidR="00C60BB8" w:rsidRPr="00CA5BEE" w:rsidTr="00635873">
        <w:trPr>
          <w:trHeight w:val="773"/>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C651C5">
            <w:pPr>
              <w:rPr>
                <w:rFonts w:ascii="Arial" w:hAnsi="Arial" w:cs="Arial"/>
                <w:b w:val="0"/>
                <w:sz w:val="22"/>
                <w:szCs w:val="22"/>
                <w:u w:val="single"/>
                <w:lang w:val="es-CO"/>
              </w:rPr>
            </w:pPr>
            <w:r w:rsidRPr="00CA5BEE">
              <w:rPr>
                <w:rFonts w:ascii="Arial" w:hAnsi="Arial" w:cs="Arial"/>
                <w:sz w:val="22"/>
                <w:szCs w:val="22"/>
                <w:u w:val="single"/>
                <w:lang w:val="es-CO"/>
              </w:rPr>
              <w:t>Gestión estratégica</w:t>
            </w:r>
          </w:p>
          <w:p w:rsidR="00C60BB8" w:rsidRPr="00A52678" w:rsidRDefault="00A52678" w:rsidP="00873080">
            <w:pPr>
              <w:pStyle w:val="Prrafodelista"/>
              <w:numPr>
                <w:ilvl w:val="0"/>
                <w:numId w:val="20"/>
              </w:numPr>
              <w:rPr>
                <w:rFonts w:ascii="Arial" w:hAnsi="Arial" w:cs="Arial"/>
                <w:b w:val="0"/>
                <w:i/>
                <w:sz w:val="22"/>
                <w:szCs w:val="22"/>
              </w:rPr>
            </w:pPr>
            <w:r w:rsidRPr="00A52678">
              <w:rPr>
                <w:rFonts w:ascii="Arial" w:hAnsi="Arial" w:cs="Arial"/>
                <w:b w:val="0"/>
                <w:i/>
                <w:sz w:val="22"/>
                <w:szCs w:val="22"/>
              </w:rPr>
              <w:t>Liderazgo.</w:t>
            </w:r>
          </w:p>
          <w:p w:rsidR="00C60BB8" w:rsidRPr="00A52678" w:rsidRDefault="00C60BB8" w:rsidP="00873080">
            <w:pPr>
              <w:pStyle w:val="Prrafodelista"/>
              <w:numPr>
                <w:ilvl w:val="0"/>
                <w:numId w:val="20"/>
              </w:numPr>
              <w:rPr>
                <w:rFonts w:ascii="Arial" w:hAnsi="Arial" w:cs="Arial"/>
                <w:b w:val="0"/>
                <w:i/>
                <w:sz w:val="22"/>
                <w:szCs w:val="22"/>
              </w:rPr>
            </w:pPr>
            <w:r w:rsidRPr="00A52678">
              <w:rPr>
                <w:rFonts w:ascii="Arial" w:hAnsi="Arial" w:cs="Arial"/>
                <w:b w:val="0"/>
                <w:i/>
                <w:sz w:val="22"/>
                <w:szCs w:val="22"/>
              </w:rPr>
              <w:t>Articulación de planes, proyectos y acciones.</w:t>
            </w:r>
          </w:p>
          <w:p w:rsidR="00C60BB8" w:rsidRPr="00A52678" w:rsidRDefault="00873080" w:rsidP="00873080">
            <w:pPr>
              <w:pStyle w:val="Prrafodelista"/>
              <w:numPr>
                <w:ilvl w:val="0"/>
                <w:numId w:val="20"/>
              </w:numPr>
              <w:rPr>
                <w:rFonts w:ascii="Arial" w:hAnsi="Arial" w:cs="Arial"/>
                <w:b w:val="0"/>
                <w:i/>
                <w:sz w:val="22"/>
                <w:szCs w:val="22"/>
              </w:rPr>
            </w:pPr>
            <w:r w:rsidRPr="00A52678">
              <w:rPr>
                <w:rFonts w:ascii="Arial" w:hAnsi="Arial" w:cs="Arial"/>
                <w:b w:val="0"/>
                <w:i/>
                <w:sz w:val="22"/>
                <w:szCs w:val="22"/>
              </w:rPr>
              <w:t>Estrategias pedagógicas</w:t>
            </w:r>
            <w:r w:rsidR="00A52678" w:rsidRPr="00A52678">
              <w:rPr>
                <w:rFonts w:ascii="Arial" w:hAnsi="Arial" w:cs="Arial"/>
                <w:b w:val="0"/>
                <w:i/>
                <w:sz w:val="22"/>
                <w:szCs w:val="22"/>
              </w:rPr>
              <w:t>.</w:t>
            </w:r>
          </w:p>
          <w:p w:rsidR="00C60BB8" w:rsidRPr="00A52678" w:rsidRDefault="00C60BB8" w:rsidP="00873080">
            <w:pPr>
              <w:pStyle w:val="Prrafodelista"/>
              <w:numPr>
                <w:ilvl w:val="0"/>
                <w:numId w:val="20"/>
              </w:numPr>
              <w:rPr>
                <w:rFonts w:ascii="Arial" w:hAnsi="Arial" w:cs="Arial"/>
                <w:b w:val="0"/>
                <w:i/>
                <w:sz w:val="22"/>
                <w:szCs w:val="22"/>
              </w:rPr>
            </w:pPr>
            <w:r w:rsidRPr="00A52678">
              <w:rPr>
                <w:rFonts w:ascii="Arial" w:hAnsi="Arial" w:cs="Arial"/>
                <w:b w:val="0"/>
                <w:i/>
                <w:sz w:val="22"/>
                <w:szCs w:val="22"/>
              </w:rPr>
              <w:t>Uso de información (interna y externa) para la toma de decisiones</w:t>
            </w:r>
            <w:r w:rsidR="00A52678" w:rsidRPr="00A52678">
              <w:rPr>
                <w:rFonts w:ascii="Arial" w:hAnsi="Arial" w:cs="Arial"/>
                <w:b w:val="0"/>
                <w:i/>
                <w:sz w:val="22"/>
                <w:szCs w:val="22"/>
              </w:rPr>
              <w:t>.</w:t>
            </w:r>
          </w:p>
          <w:p w:rsidR="00C60BB8" w:rsidRPr="00CA5BEE" w:rsidRDefault="00C60BB8" w:rsidP="00873080">
            <w:pPr>
              <w:pStyle w:val="Prrafodelista"/>
              <w:numPr>
                <w:ilvl w:val="0"/>
                <w:numId w:val="20"/>
              </w:numPr>
              <w:rPr>
                <w:rFonts w:ascii="Arial" w:hAnsi="Arial" w:cs="Arial"/>
                <w:i/>
                <w:sz w:val="22"/>
                <w:szCs w:val="22"/>
                <w:lang w:val="es-ES_tradnl"/>
              </w:rPr>
            </w:pPr>
            <w:r w:rsidRPr="00A52678">
              <w:rPr>
                <w:rFonts w:ascii="Arial" w:hAnsi="Arial" w:cs="Arial"/>
                <w:b w:val="0"/>
                <w:i/>
                <w:sz w:val="22"/>
                <w:szCs w:val="22"/>
              </w:rPr>
              <w:t>Seguimiento y autoevaluación</w:t>
            </w:r>
            <w:r w:rsidR="00A52678" w:rsidRPr="00A52678">
              <w:rPr>
                <w:rFonts w:ascii="Arial" w:hAnsi="Arial" w:cs="Arial"/>
                <w:b w:val="0"/>
                <w:i/>
                <w:sz w:val="22"/>
                <w:szCs w:val="22"/>
              </w:rPr>
              <w:t>.</w:t>
            </w:r>
          </w:p>
        </w:tc>
        <w:tc>
          <w:tcPr>
            <w:tcW w:w="6084" w:type="dxa"/>
          </w:tcPr>
          <w:p w:rsidR="00C60BB8" w:rsidRPr="00CA5BEE" w:rsidRDefault="00647814"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Implementación del Proyecto de vida.</w:t>
            </w:r>
          </w:p>
          <w:p w:rsidR="00647814" w:rsidRPr="00CA5BEE" w:rsidRDefault="00647814"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Continuidad del Programa de Formación Técnica con el SENA para estudiantes de Media</w:t>
            </w:r>
            <w:r w:rsidR="00A270E4" w:rsidRPr="00CA5BEE">
              <w:rPr>
                <w:rFonts w:ascii="Arial" w:hAnsi="Arial" w:cs="Arial"/>
                <w:sz w:val="22"/>
                <w:szCs w:val="22"/>
              </w:rPr>
              <w:t>.</w:t>
            </w:r>
          </w:p>
          <w:p w:rsidR="00A270E4" w:rsidRDefault="00A270E4"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Realización de la Autoevaluación Institucional a la luz de las orientaciones de la Guía 34.</w:t>
            </w:r>
          </w:p>
          <w:p w:rsidR="00E556BB" w:rsidRPr="00CA5BEE" w:rsidRDefault="00E556BB"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 creó un comité para la divulgación de actividades y buenas prácticas el cual se denominó documentación.</w:t>
            </w:r>
          </w:p>
        </w:tc>
        <w:tc>
          <w:tcPr>
            <w:tcW w:w="6084" w:type="dxa"/>
          </w:tcPr>
          <w:p w:rsidR="00C60BB8" w:rsidRPr="00CA5BEE" w:rsidRDefault="008F49DE"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Se requiere de mejor dotación, especialmente de acceso a un servicio de conectividad de calidad para mejorar el desarrollo de los programas especialmente el de Formación Técnica articulada con el SENA.</w:t>
            </w:r>
          </w:p>
        </w:tc>
      </w:tr>
      <w:tr w:rsidR="00C60BB8" w:rsidRPr="00CA5BEE" w:rsidTr="0063587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C651C5">
            <w:pPr>
              <w:rPr>
                <w:rFonts w:ascii="Arial" w:hAnsi="Arial" w:cs="Arial"/>
                <w:b w:val="0"/>
                <w:sz w:val="22"/>
                <w:szCs w:val="22"/>
                <w:u w:val="single"/>
                <w:lang w:val="es-CO"/>
              </w:rPr>
            </w:pPr>
            <w:r w:rsidRPr="00CA5BEE">
              <w:rPr>
                <w:rFonts w:ascii="Arial" w:hAnsi="Arial" w:cs="Arial"/>
                <w:sz w:val="22"/>
                <w:szCs w:val="22"/>
                <w:u w:val="single"/>
                <w:lang w:val="es-CO"/>
              </w:rPr>
              <w:t>Gobierno escolar</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Consejo Directivo</w:t>
            </w:r>
            <w:r w:rsidR="00A52678" w:rsidRPr="00A52678">
              <w:rPr>
                <w:rFonts w:ascii="Arial" w:hAnsi="Arial" w:cs="Arial"/>
                <w:b w:val="0"/>
                <w:i/>
                <w:sz w:val="22"/>
                <w:szCs w:val="22"/>
              </w:rPr>
              <w:t>.</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Consejo Académico</w:t>
            </w:r>
            <w:r w:rsidR="00A52678" w:rsidRPr="00A52678">
              <w:rPr>
                <w:rFonts w:ascii="Arial" w:hAnsi="Arial" w:cs="Arial"/>
                <w:b w:val="0"/>
                <w:i/>
                <w:sz w:val="22"/>
                <w:szCs w:val="22"/>
              </w:rPr>
              <w:t>.</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Comisión de evaluación y promoción.</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Comité de Convivencia</w:t>
            </w:r>
            <w:r w:rsidR="00A52678" w:rsidRPr="00A52678">
              <w:rPr>
                <w:rFonts w:ascii="Arial" w:hAnsi="Arial" w:cs="Arial"/>
                <w:b w:val="0"/>
                <w:i/>
                <w:sz w:val="22"/>
                <w:szCs w:val="22"/>
              </w:rPr>
              <w:t>.</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Consejo Estudiantil.</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Personero Estudiantil</w:t>
            </w:r>
            <w:r w:rsidR="00A52678" w:rsidRPr="00A52678">
              <w:rPr>
                <w:rFonts w:ascii="Arial" w:hAnsi="Arial" w:cs="Arial"/>
                <w:b w:val="0"/>
                <w:i/>
                <w:sz w:val="22"/>
                <w:szCs w:val="22"/>
              </w:rPr>
              <w:t>.</w:t>
            </w:r>
          </w:p>
          <w:p w:rsidR="00C60BB8" w:rsidRPr="00A52678" w:rsidRDefault="00C60BB8" w:rsidP="006503FA">
            <w:pPr>
              <w:pStyle w:val="Prrafodelista"/>
              <w:numPr>
                <w:ilvl w:val="0"/>
                <w:numId w:val="21"/>
              </w:numPr>
              <w:rPr>
                <w:rFonts w:ascii="Arial" w:hAnsi="Arial" w:cs="Arial"/>
                <w:b w:val="0"/>
                <w:i/>
                <w:sz w:val="22"/>
                <w:szCs w:val="22"/>
              </w:rPr>
            </w:pPr>
            <w:r w:rsidRPr="00A52678">
              <w:rPr>
                <w:rFonts w:ascii="Arial" w:hAnsi="Arial" w:cs="Arial"/>
                <w:b w:val="0"/>
                <w:i/>
                <w:sz w:val="22"/>
                <w:szCs w:val="22"/>
              </w:rPr>
              <w:t>Asamblea de padres de familia.</w:t>
            </w:r>
          </w:p>
          <w:p w:rsidR="00C60BB8" w:rsidRPr="00CA5BEE" w:rsidRDefault="00C60BB8" w:rsidP="006503FA">
            <w:pPr>
              <w:pStyle w:val="Prrafodelista"/>
              <w:numPr>
                <w:ilvl w:val="0"/>
                <w:numId w:val="21"/>
              </w:numPr>
              <w:rPr>
                <w:rFonts w:ascii="Arial" w:hAnsi="Arial" w:cs="Arial"/>
                <w:i/>
                <w:sz w:val="22"/>
                <w:szCs w:val="22"/>
                <w:lang w:val="es-ES_tradnl"/>
              </w:rPr>
            </w:pPr>
            <w:r w:rsidRPr="00A52678">
              <w:rPr>
                <w:rFonts w:ascii="Arial" w:hAnsi="Arial" w:cs="Arial"/>
                <w:b w:val="0"/>
                <w:i/>
                <w:sz w:val="22"/>
                <w:szCs w:val="22"/>
              </w:rPr>
              <w:t>Consejo de padres de familia.</w:t>
            </w:r>
          </w:p>
        </w:tc>
        <w:tc>
          <w:tcPr>
            <w:tcW w:w="6084" w:type="dxa"/>
          </w:tcPr>
          <w:p w:rsidR="00C60BB8" w:rsidRPr="00CA5BEE" w:rsidRDefault="006503FA"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 xml:space="preserve">Conformación del Consejo Directivo y todos los demás órganos de Gobierno Escolar tales como Consejo Académico, Comité de Convivencia, Consejo Estudiantil, Consejo de Padres, </w:t>
            </w:r>
            <w:r w:rsidR="00417BEC" w:rsidRPr="00CA5BEE">
              <w:rPr>
                <w:rFonts w:ascii="Arial" w:hAnsi="Arial" w:cs="Arial"/>
                <w:sz w:val="22"/>
                <w:szCs w:val="22"/>
              </w:rPr>
              <w:t>Personería y Contraloría.</w:t>
            </w:r>
          </w:p>
          <w:p w:rsidR="00417BEC" w:rsidRPr="00CA5BEE" w:rsidRDefault="00417BEC"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 xml:space="preserve">Desarrollo de </w:t>
            </w:r>
            <w:r w:rsidR="007D575A" w:rsidRPr="00CA5BEE">
              <w:rPr>
                <w:rFonts w:ascii="Arial" w:hAnsi="Arial" w:cs="Arial"/>
                <w:sz w:val="22"/>
                <w:szCs w:val="22"/>
              </w:rPr>
              <w:t>actividades de sensibilización, promoción y elección de los diferentes órganos del Gobierno Escolar.</w:t>
            </w:r>
          </w:p>
        </w:tc>
        <w:tc>
          <w:tcPr>
            <w:tcW w:w="6084" w:type="dxa"/>
          </w:tcPr>
          <w:p w:rsidR="00C60BB8" w:rsidRPr="00CA5BEE" w:rsidRDefault="008F49DE"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No existe dificultad alguna debido a que se ha configurado un comité responsable de adelantar esta función, el cual lo ha hecho de forma oportuna.</w:t>
            </w:r>
          </w:p>
        </w:tc>
      </w:tr>
      <w:tr w:rsidR="00C60BB8" w:rsidRPr="00CA5BEE" w:rsidTr="00635873">
        <w:trPr>
          <w:trHeight w:val="982"/>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C651C5">
            <w:pPr>
              <w:rPr>
                <w:rFonts w:ascii="Arial" w:hAnsi="Arial" w:cs="Arial"/>
                <w:b w:val="0"/>
                <w:sz w:val="22"/>
                <w:szCs w:val="22"/>
              </w:rPr>
            </w:pPr>
            <w:r w:rsidRPr="00CA5BEE">
              <w:rPr>
                <w:rFonts w:ascii="Arial" w:hAnsi="Arial" w:cs="Arial"/>
                <w:sz w:val="22"/>
                <w:szCs w:val="22"/>
              </w:rPr>
              <w:lastRenderedPageBreak/>
              <w:t>Cultura Institucional</w:t>
            </w:r>
          </w:p>
          <w:p w:rsidR="00C60BB8" w:rsidRPr="00A52678" w:rsidRDefault="00C60BB8" w:rsidP="00326DE8">
            <w:pPr>
              <w:pStyle w:val="Prrafodelista"/>
              <w:numPr>
                <w:ilvl w:val="0"/>
                <w:numId w:val="22"/>
              </w:numPr>
              <w:rPr>
                <w:rFonts w:ascii="Arial" w:hAnsi="Arial" w:cs="Arial"/>
                <w:b w:val="0"/>
                <w:i/>
                <w:sz w:val="22"/>
                <w:szCs w:val="22"/>
              </w:rPr>
            </w:pPr>
            <w:r w:rsidRPr="00A52678">
              <w:rPr>
                <w:rFonts w:ascii="Arial" w:hAnsi="Arial" w:cs="Arial"/>
                <w:b w:val="0"/>
                <w:i/>
                <w:sz w:val="22"/>
                <w:szCs w:val="22"/>
              </w:rPr>
              <w:t>Mecanismos de comunicación</w:t>
            </w:r>
            <w:r w:rsidR="00A52678" w:rsidRPr="00A52678">
              <w:rPr>
                <w:rFonts w:ascii="Arial" w:hAnsi="Arial" w:cs="Arial"/>
                <w:b w:val="0"/>
                <w:i/>
                <w:sz w:val="22"/>
                <w:szCs w:val="22"/>
              </w:rPr>
              <w:t>.</w:t>
            </w:r>
          </w:p>
          <w:p w:rsidR="00C60BB8" w:rsidRPr="00A52678" w:rsidRDefault="00C60BB8" w:rsidP="00326DE8">
            <w:pPr>
              <w:pStyle w:val="Prrafodelista"/>
              <w:numPr>
                <w:ilvl w:val="0"/>
                <w:numId w:val="22"/>
              </w:numPr>
              <w:rPr>
                <w:rFonts w:ascii="Arial" w:hAnsi="Arial" w:cs="Arial"/>
                <w:b w:val="0"/>
                <w:i/>
                <w:sz w:val="22"/>
                <w:szCs w:val="22"/>
              </w:rPr>
            </w:pPr>
            <w:r w:rsidRPr="00A52678">
              <w:rPr>
                <w:rFonts w:ascii="Arial" w:hAnsi="Arial" w:cs="Arial"/>
                <w:b w:val="0"/>
                <w:i/>
                <w:sz w:val="22"/>
                <w:szCs w:val="22"/>
              </w:rPr>
              <w:t>Trabajo en equipo.</w:t>
            </w:r>
          </w:p>
          <w:p w:rsidR="00C60BB8" w:rsidRPr="00A52678" w:rsidRDefault="00C60BB8" w:rsidP="00326DE8">
            <w:pPr>
              <w:pStyle w:val="Prrafodelista"/>
              <w:numPr>
                <w:ilvl w:val="0"/>
                <w:numId w:val="22"/>
              </w:numPr>
              <w:rPr>
                <w:rFonts w:ascii="Arial" w:hAnsi="Arial" w:cs="Arial"/>
                <w:b w:val="0"/>
                <w:i/>
                <w:sz w:val="22"/>
                <w:szCs w:val="22"/>
              </w:rPr>
            </w:pPr>
            <w:r w:rsidRPr="00A52678">
              <w:rPr>
                <w:rFonts w:ascii="Arial" w:hAnsi="Arial" w:cs="Arial"/>
                <w:b w:val="0"/>
                <w:i/>
                <w:sz w:val="22"/>
                <w:szCs w:val="22"/>
              </w:rPr>
              <w:t>Reconocimiento de logros.</w:t>
            </w:r>
          </w:p>
          <w:p w:rsidR="00C60BB8" w:rsidRPr="00CA5BEE" w:rsidRDefault="00C60BB8" w:rsidP="00326DE8">
            <w:pPr>
              <w:pStyle w:val="Prrafodelista"/>
              <w:numPr>
                <w:ilvl w:val="0"/>
                <w:numId w:val="22"/>
              </w:numPr>
              <w:rPr>
                <w:rFonts w:ascii="Arial" w:hAnsi="Arial" w:cs="Arial"/>
                <w:i/>
                <w:sz w:val="22"/>
                <w:szCs w:val="22"/>
              </w:rPr>
            </w:pPr>
            <w:r w:rsidRPr="00A52678">
              <w:rPr>
                <w:rFonts w:ascii="Arial" w:hAnsi="Arial" w:cs="Arial"/>
                <w:b w:val="0"/>
                <w:i/>
                <w:sz w:val="22"/>
                <w:szCs w:val="22"/>
              </w:rPr>
              <w:t>Identificación y divulgación de buenas prácticas.</w:t>
            </w:r>
          </w:p>
        </w:tc>
        <w:tc>
          <w:tcPr>
            <w:tcW w:w="6084" w:type="dxa"/>
          </w:tcPr>
          <w:p w:rsidR="00C60BB8" w:rsidRPr="00CA5BEE" w:rsidRDefault="0024701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Continuidad de canales tecnológicos de comunicación.</w:t>
            </w:r>
          </w:p>
          <w:p w:rsidR="00247013" w:rsidRPr="00CA5BEE" w:rsidRDefault="0024701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Distribución del trabajo en conformación de comités.</w:t>
            </w:r>
          </w:p>
          <w:p w:rsidR="00247013" w:rsidRPr="00CA5BEE" w:rsidRDefault="0024701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Reconocimiento de logros estudiantiles a través de izadas de bandera.</w:t>
            </w:r>
          </w:p>
          <w:p w:rsidR="00247013" w:rsidRPr="00CA5BEE" w:rsidRDefault="0024701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Conformación de un comité de divulgación de buenas prácticas.</w:t>
            </w:r>
          </w:p>
        </w:tc>
        <w:tc>
          <w:tcPr>
            <w:tcW w:w="6084" w:type="dxa"/>
          </w:tcPr>
          <w:p w:rsidR="00C60BB8" w:rsidRPr="00CA5BEE" w:rsidRDefault="008F49DE"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Se desea un presupuesto para contribuir con estímulos de modo que se puedan reconocer los logros de los maestros y administrativos de la institución.</w:t>
            </w:r>
          </w:p>
        </w:tc>
      </w:tr>
      <w:tr w:rsidR="00C60BB8" w:rsidRPr="00CA5BEE" w:rsidTr="00635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8F1727" w:rsidP="00C651C5">
            <w:pPr>
              <w:rPr>
                <w:rFonts w:ascii="Arial" w:hAnsi="Arial" w:cs="Arial"/>
                <w:b w:val="0"/>
                <w:sz w:val="22"/>
                <w:szCs w:val="22"/>
                <w:u w:val="single"/>
                <w:lang w:val="es-CO"/>
              </w:rPr>
            </w:pPr>
            <w:r w:rsidRPr="00CA5BEE">
              <w:rPr>
                <w:rFonts w:ascii="Arial" w:hAnsi="Arial" w:cs="Arial"/>
                <w:sz w:val="22"/>
                <w:szCs w:val="22"/>
                <w:u w:val="single"/>
                <w:lang w:val="es-CO"/>
              </w:rPr>
              <w:t>Clima escolar</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Pertenencia y participación</w:t>
            </w:r>
            <w:r w:rsidR="00A52678" w:rsidRPr="00A52678">
              <w:rPr>
                <w:rFonts w:ascii="Arial" w:hAnsi="Arial" w:cs="Arial"/>
                <w:b w:val="0"/>
                <w:i/>
                <w:sz w:val="22"/>
                <w:szCs w:val="22"/>
              </w:rPr>
              <w:t>.</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Ambiente Físico</w:t>
            </w:r>
            <w:r w:rsidR="00A52678" w:rsidRPr="00A52678">
              <w:rPr>
                <w:rFonts w:ascii="Arial" w:hAnsi="Arial" w:cs="Arial"/>
                <w:b w:val="0"/>
                <w:i/>
                <w:sz w:val="22"/>
                <w:szCs w:val="22"/>
              </w:rPr>
              <w:t>.</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Inducción a los nuevos estudiantes.</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Manual de convivencia</w:t>
            </w:r>
            <w:r w:rsidR="00A52678" w:rsidRPr="00A52678">
              <w:rPr>
                <w:rFonts w:ascii="Arial" w:hAnsi="Arial" w:cs="Arial"/>
                <w:b w:val="0"/>
                <w:i/>
                <w:sz w:val="22"/>
                <w:szCs w:val="22"/>
              </w:rPr>
              <w:t>.</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Motivación hacia el aprendizaje.</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Bienestar de los alumnos.</w:t>
            </w:r>
          </w:p>
          <w:p w:rsidR="00C60BB8" w:rsidRPr="00A52678" w:rsidRDefault="00C60BB8" w:rsidP="008F1727">
            <w:pPr>
              <w:pStyle w:val="Prrafodelista"/>
              <w:numPr>
                <w:ilvl w:val="0"/>
                <w:numId w:val="23"/>
              </w:numPr>
              <w:rPr>
                <w:rFonts w:ascii="Arial" w:hAnsi="Arial" w:cs="Arial"/>
                <w:b w:val="0"/>
                <w:i/>
                <w:sz w:val="22"/>
                <w:szCs w:val="22"/>
              </w:rPr>
            </w:pPr>
            <w:r w:rsidRPr="00A52678">
              <w:rPr>
                <w:rFonts w:ascii="Arial" w:hAnsi="Arial" w:cs="Arial"/>
                <w:b w:val="0"/>
                <w:i/>
                <w:sz w:val="22"/>
                <w:szCs w:val="22"/>
              </w:rPr>
              <w:t>Actividades extracurriculares.</w:t>
            </w:r>
          </w:p>
          <w:p w:rsidR="00C60BB8" w:rsidRPr="00CA5BEE" w:rsidRDefault="00C60BB8" w:rsidP="008F1727">
            <w:pPr>
              <w:pStyle w:val="Prrafodelista"/>
              <w:numPr>
                <w:ilvl w:val="0"/>
                <w:numId w:val="23"/>
              </w:numPr>
              <w:rPr>
                <w:rFonts w:ascii="Arial" w:hAnsi="Arial" w:cs="Arial"/>
                <w:sz w:val="22"/>
                <w:szCs w:val="22"/>
                <w:lang w:val="es-CO"/>
              </w:rPr>
            </w:pPr>
            <w:r w:rsidRPr="00A52678">
              <w:rPr>
                <w:rFonts w:ascii="Arial" w:hAnsi="Arial" w:cs="Arial"/>
                <w:b w:val="0"/>
                <w:i/>
                <w:sz w:val="22"/>
                <w:szCs w:val="22"/>
              </w:rPr>
              <w:t>Manejo de conflictos</w:t>
            </w:r>
            <w:r w:rsidR="00A52678" w:rsidRPr="00A52678">
              <w:rPr>
                <w:rFonts w:ascii="Arial" w:hAnsi="Arial" w:cs="Arial"/>
                <w:b w:val="0"/>
                <w:i/>
                <w:sz w:val="22"/>
                <w:szCs w:val="22"/>
              </w:rPr>
              <w:t>.</w:t>
            </w:r>
          </w:p>
        </w:tc>
        <w:tc>
          <w:tcPr>
            <w:tcW w:w="6084" w:type="dxa"/>
          </w:tcPr>
          <w:p w:rsidR="00C60BB8" w:rsidRPr="00CA5BEE" w:rsidRDefault="0096420C"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Mejoramiento de planta física con recursos propios en algunas sedes escolares.</w:t>
            </w:r>
          </w:p>
          <w:p w:rsidR="0096420C" w:rsidRPr="00CA5BEE" w:rsidRDefault="0096420C"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Aplicación del Manual de Convivencia en todas las sedes escolares.</w:t>
            </w:r>
          </w:p>
          <w:p w:rsidR="0096420C" w:rsidRPr="00CA5BEE" w:rsidRDefault="0096420C"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Mediación en la solución de conflictos con el Comité de Convivencia Escolar.</w:t>
            </w:r>
          </w:p>
          <w:p w:rsidR="0096420C" w:rsidRPr="00CA5BEE" w:rsidRDefault="0096420C"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Proyecto de Tiempo Libre y Servicio Social como actividades extracurriculares.</w:t>
            </w:r>
          </w:p>
          <w:p w:rsidR="004D0981" w:rsidRDefault="004D0981"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Se implementó en la sede principal el programa de inducción a estudiantes nuevos.</w:t>
            </w:r>
          </w:p>
          <w:p w:rsidR="00E556BB" w:rsidRPr="00CA5BEE" w:rsidRDefault="00E556BB"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Creación de un comité de docentes para fomentar el buen clima organizacional.</w:t>
            </w:r>
          </w:p>
        </w:tc>
        <w:tc>
          <w:tcPr>
            <w:tcW w:w="6084" w:type="dxa"/>
          </w:tcPr>
          <w:p w:rsidR="00C60BB8" w:rsidRPr="00CA5BEE" w:rsidRDefault="006A7381" w:rsidP="00CA5B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A5BEE">
              <w:rPr>
                <w:rFonts w:ascii="Arial" w:hAnsi="Arial" w:cs="Arial"/>
                <w:sz w:val="22"/>
                <w:szCs w:val="22"/>
              </w:rPr>
              <w:t>Se requiere de una adecuación de los escenarios físicos de modo que sean más amables con el aprendizaje de los estudiantes y la comodidad para que los docentes y administrativos realicen sus labores.</w:t>
            </w:r>
          </w:p>
        </w:tc>
      </w:tr>
      <w:tr w:rsidR="00C60BB8" w:rsidRPr="00CA5BEE" w:rsidTr="00635873">
        <w:trPr>
          <w:trHeight w:val="988"/>
        </w:trPr>
        <w:tc>
          <w:tcPr>
            <w:cnfStyle w:val="001000000000" w:firstRow="0" w:lastRow="0" w:firstColumn="1" w:lastColumn="0" w:oddVBand="0" w:evenVBand="0" w:oddHBand="0" w:evenHBand="0" w:firstRowFirstColumn="0" w:firstRowLastColumn="0" w:lastRowFirstColumn="0" w:lastRowLastColumn="0"/>
            <w:tcW w:w="6084" w:type="dxa"/>
          </w:tcPr>
          <w:p w:rsidR="00C60BB8" w:rsidRPr="00CA5BEE" w:rsidRDefault="00C60BB8" w:rsidP="00C651C5">
            <w:pPr>
              <w:rPr>
                <w:rFonts w:ascii="Arial" w:hAnsi="Arial" w:cs="Arial"/>
                <w:b w:val="0"/>
                <w:i/>
                <w:sz w:val="22"/>
                <w:szCs w:val="22"/>
                <w:u w:val="single"/>
              </w:rPr>
            </w:pPr>
            <w:r w:rsidRPr="00CA5BEE">
              <w:rPr>
                <w:rFonts w:ascii="Arial" w:hAnsi="Arial" w:cs="Arial"/>
                <w:i/>
                <w:sz w:val="22"/>
                <w:szCs w:val="22"/>
                <w:u w:val="single"/>
              </w:rPr>
              <w:t>Relaciones con el entorno</w:t>
            </w:r>
          </w:p>
          <w:p w:rsidR="00C60BB8" w:rsidRPr="00A52678" w:rsidRDefault="00C60BB8" w:rsidP="008F1727">
            <w:pPr>
              <w:pStyle w:val="Prrafodelista"/>
              <w:numPr>
                <w:ilvl w:val="0"/>
                <w:numId w:val="24"/>
              </w:numPr>
              <w:rPr>
                <w:rFonts w:ascii="Arial" w:hAnsi="Arial" w:cs="Arial"/>
                <w:b w:val="0"/>
                <w:i/>
                <w:sz w:val="22"/>
                <w:szCs w:val="22"/>
                <w:lang w:val="es-CO"/>
              </w:rPr>
            </w:pPr>
            <w:r w:rsidRPr="00A52678">
              <w:rPr>
                <w:rFonts w:ascii="Arial" w:hAnsi="Arial" w:cs="Arial"/>
                <w:b w:val="0"/>
                <w:i/>
                <w:sz w:val="22"/>
                <w:szCs w:val="22"/>
              </w:rPr>
              <w:t>Padres de familia</w:t>
            </w:r>
            <w:r w:rsidR="00A52678" w:rsidRPr="00A52678">
              <w:rPr>
                <w:rFonts w:ascii="Arial" w:hAnsi="Arial" w:cs="Arial"/>
                <w:b w:val="0"/>
                <w:i/>
                <w:sz w:val="22"/>
                <w:szCs w:val="22"/>
              </w:rPr>
              <w:t>.</w:t>
            </w:r>
          </w:p>
          <w:p w:rsidR="00C60BB8" w:rsidRPr="00A52678" w:rsidRDefault="00C60BB8" w:rsidP="008F1727">
            <w:pPr>
              <w:pStyle w:val="Prrafodelista"/>
              <w:numPr>
                <w:ilvl w:val="0"/>
                <w:numId w:val="24"/>
              </w:numPr>
              <w:rPr>
                <w:rFonts w:ascii="Arial" w:hAnsi="Arial" w:cs="Arial"/>
                <w:b w:val="0"/>
                <w:i/>
                <w:sz w:val="22"/>
                <w:szCs w:val="22"/>
                <w:lang w:val="es-CO"/>
              </w:rPr>
            </w:pPr>
            <w:r w:rsidRPr="00A52678">
              <w:rPr>
                <w:rFonts w:ascii="Arial" w:hAnsi="Arial" w:cs="Arial"/>
                <w:b w:val="0"/>
                <w:i/>
                <w:sz w:val="22"/>
                <w:szCs w:val="22"/>
              </w:rPr>
              <w:t>Actividades educativas</w:t>
            </w:r>
            <w:r w:rsidR="00A52678" w:rsidRPr="00A52678">
              <w:rPr>
                <w:rFonts w:ascii="Arial" w:hAnsi="Arial" w:cs="Arial"/>
                <w:b w:val="0"/>
                <w:i/>
                <w:sz w:val="22"/>
                <w:szCs w:val="22"/>
              </w:rPr>
              <w:t>.</w:t>
            </w:r>
          </w:p>
          <w:p w:rsidR="00C60BB8" w:rsidRPr="00A52678" w:rsidRDefault="00C60BB8" w:rsidP="008F1727">
            <w:pPr>
              <w:pStyle w:val="Prrafodelista"/>
              <w:numPr>
                <w:ilvl w:val="0"/>
                <w:numId w:val="24"/>
              </w:numPr>
              <w:rPr>
                <w:rFonts w:ascii="Arial" w:hAnsi="Arial" w:cs="Arial"/>
                <w:b w:val="0"/>
                <w:i/>
                <w:sz w:val="22"/>
                <w:szCs w:val="22"/>
                <w:lang w:val="es-CO"/>
              </w:rPr>
            </w:pPr>
            <w:r w:rsidRPr="00A52678">
              <w:rPr>
                <w:rFonts w:ascii="Arial" w:hAnsi="Arial" w:cs="Arial"/>
                <w:b w:val="0"/>
                <w:i/>
                <w:sz w:val="22"/>
                <w:szCs w:val="22"/>
              </w:rPr>
              <w:t>Otras Instituciones</w:t>
            </w:r>
            <w:r w:rsidR="00A52678" w:rsidRPr="00A52678">
              <w:rPr>
                <w:rFonts w:ascii="Arial" w:hAnsi="Arial" w:cs="Arial"/>
                <w:b w:val="0"/>
                <w:i/>
                <w:sz w:val="22"/>
                <w:szCs w:val="22"/>
              </w:rPr>
              <w:t>.</w:t>
            </w:r>
          </w:p>
          <w:p w:rsidR="00C60BB8" w:rsidRPr="00CA5BEE" w:rsidRDefault="00C60BB8" w:rsidP="008F1727">
            <w:pPr>
              <w:pStyle w:val="Prrafodelista"/>
              <w:numPr>
                <w:ilvl w:val="0"/>
                <w:numId w:val="24"/>
              </w:numPr>
              <w:rPr>
                <w:rFonts w:ascii="Arial" w:hAnsi="Arial" w:cs="Arial"/>
                <w:i/>
                <w:sz w:val="22"/>
                <w:szCs w:val="22"/>
                <w:lang w:val="es-CO"/>
              </w:rPr>
            </w:pPr>
            <w:r w:rsidRPr="00A52678">
              <w:rPr>
                <w:rFonts w:ascii="Arial" w:hAnsi="Arial" w:cs="Arial"/>
                <w:b w:val="0"/>
                <w:i/>
                <w:sz w:val="22"/>
                <w:szCs w:val="22"/>
                <w:lang w:val="es-CO"/>
              </w:rPr>
              <w:t>Sector productivo</w:t>
            </w:r>
            <w:r w:rsidR="00A52678" w:rsidRPr="00A52678">
              <w:rPr>
                <w:rFonts w:ascii="Arial" w:hAnsi="Arial" w:cs="Arial"/>
                <w:b w:val="0"/>
                <w:i/>
                <w:sz w:val="22"/>
                <w:szCs w:val="22"/>
                <w:lang w:val="es-CO"/>
              </w:rPr>
              <w:t>.</w:t>
            </w:r>
          </w:p>
        </w:tc>
        <w:tc>
          <w:tcPr>
            <w:tcW w:w="6084" w:type="dxa"/>
          </w:tcPr>
          <w:p w:rsidR="00C60BB8" w:rsidRPr="00CA5BEE" w:rsidRDefault="00C85C2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Articulación con Comisaría de Familia y Personería Municipal para reducir los índices de deserción escolar.</w:t>
            </w:r>
          </w:p>
          <w:p w:rsidR="00C85C23" w:rsidRPr="00CA5BEE" w:rsidRDefault="00C85C23"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Articulación con sector financiero solidario para el apoyo con obras de mejoramiento de infraestructura.</w:t>
            </w:r>
          </w:p>
        </w:tc>
        <w:tc>
          <w:tcPr>
            <w:tcW w:w="6084" w:type="dxa"/>
          </w:tcPr>
          <w:p w:rsidR="00C60BB8" w:rsidRPr="00CA5BEE" w:rsidRDefault="001B13F1" w:rsidP="00CA5B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5BEE">
              <w:rPr>
                <w:rFonts w:ascii="Arial" w:hAnsi="Arial" w:cs="Arial"/>
                <w:sz w:val="22"/>
                <w:szCs w:val="22"/>
              </w:rPr>
              <w:t>No se evidencia dificultad alguna en vista que las relaciones interinstitucionales son excelentes y siempre se logra establecer mecanismos para el trabajo conjunto en procura del bienestar de los menores.</w:t>
            </w:r>
          </w:p>
        </w:tc>
      </w:tr>
    </w:tbl>
    <w:p w:rsidR="00C60BB8" w:rsidRDefault="00C60BB8" w:rsidP="00C60BB8">
      <w:pPr>
        <w:rPr>
          <w:color w:val="000000"/>
        </w:rPr>
      </w:pPr>
    </w:p>
    <w:p w:rsidR="0070542B" w:rsidRDefault="0070542B">
      <w:pPr>
        <w:rPr>
          <w:rFonts w:ascii="Arial" w:eastAsia="Calibri" w:hAnsi="Arial" w:cs="Arial"/>
          <w:b/>
          <w:sz w:val="22"/>
          <w:szCs w:val="22"/>
          <w:lang w:val="es-CO" w:eastAsia="en-US"/>
        </w:rPr>
      </w:pPr>
      <w:r>
        <w:rPr>
          <w:rFonts w:ascii="Arial" w:hAnsi="Arial" w:cs="Arial"/>
          <w:b/>
          <w:lang w:val="es-CO"/>
        </w:rPr>
        <w:br w:type="page"/>
      </w:r>
    </w:p>
    <w:p w:rsidR="00C60BB8" w:rsidRDefault="00C60BB8" w:rsidP="00C60BB8">
      <w:pPr>
        <w:pStyle w:val="Sinespaciado"/>
        <w:jc w:val="center"/>
        <w:rPr>
          <w:rFonts w:ascii="Arial" w:hAnsi="Arial" w:cs="Arial"/>
          <w:b/>
          <w:lang w:val="es-CO"/>
        </w:rPr>
      </w:pPr>
      <w:r w:rsidRPr="00AB332A">
        <w:rPr>
          <w:rFonts w:ascii="Arial" w:hAnsi="Arial" w:cs="Arial"/>
          <w:b/>
          <w:lang w:val="es-CO"/>
        </w:rPr>
        <w:lastRenderedPageBreak/>
        <w:t xml:space="preserve">GESTION </w:t>
      </w:r>
      <w:r>
        <w:rPr>
          <w:rFonts w:ascii="Arial" w:hAnsi="Arial" w:cs="Arial"/>
          <w:b/>
          <w:lang w:val="es-CO"/>
        </w:rPr>
        <w:t>ACADEMICA</w:t>
      </w:r>
    </w:p>
    <w:tbl>
      <w:tblPr>
        <w:tblStyle w:val="Tabladecuadrcula5oscura-nfasis5"/>
        <w:tblW w:w="5416" w:type="pct"/>
        <w:tblInd w:w="-714" w:type="dxa"/>
        <w:tblLook w:val="04A0" w:firstRow="1" w:lastRow="0" w:firstColumn="1" w:lastColumn="0" w:noHBand="0" w:noVBand="1"/>
      </w:tblPr>
      <w:tblGrid>
        <w:gridCol w:w="6060"/>
        <w:gridCol w:w="6133"/>
        <w:gridCol w:w="5952"/>
      </w:tblGrid>
      <w:tr w:rsidR="00C60BB8" w:rsidRPr="00635873" w:rsidTr="003A69F2">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70" w:type="pct"/>
          </w:tcPr>
          <w:p w:rsidR="00C60BB8" w:rsidRPr="00635873" w:rsidRDefault="00C60BB8" w:rsidP="00665734">
            <w:pPr>
              <w:jc w:val="center"/>
              <w:rPr>
                <w:rFonts w:ascii="Arial" w:hAnsi="Arial" w:cs="Arial"/>
                <w:color w:val="000000"/>
                <w:sz w:val="22"/>
                <w:szCs w:val="22"/>
              </w:rPr>
            </w:pPr>
            <w:r w:rsidRPr="00635873">
              <w:rPr>
                <w:rFonts w:ascii="Arial" w:hAnsi="Arial" w:cs="Arial"/>
                <w:color w:val="000000"/>
                <w:sz w:val="22"/>
                <w:szCs w:val="22"/>
              </w:rPr>
              <w:t>COMPONENTES</w:t>
            </w:r>
          </w:p>
        </w:tc>
        <w:tc>
          <w:tcPr>
            <w:tcW w:w="1690" w:type="pct"/>
          </w:tcPr>
          <w:p w:rsidR="00C60BB8" w:rsidRPr="00635873" w:rsidRDefault="00556F00" w:rsidP="0066573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35873">
              <w:rPr>
                <w:rFonts w:ascii="Arial" w:hAnsi="Arial" w:cs="Arial"/>
                <w:color w:val="000000"/>
                <w:sz w:val="22"/>
                <w:szCs w:val="22"/>
              </w:rPr>
              <w:t>GESTIÓN</w:t>
            </w:r>
            <w:r w:rsidR="00C60BB8" w:rsidRPr="00635873">
              <w:rPr>
                <w:rFonts w:ascii="Arial" w:hAnsi="Arial" w:cs="Arial"/>
                <w:color w:val="000000"/>
                <w:sz w:val="22"/>
                <w:szCs w:val="22"/>
              </w:rPr>
              <w:t xml:space="preserve"> REALIZADA</w:t>
            </w:r>
          </w:p>
        </w:tc>
        <w:tc>
          <w:tcPr>
            <w:tcW w:w="1640" w:type="pct"/>
          </w:tcPr>
          <w:p w:rsidR="00C60BB8" w:rsidRPr="00635873" w:rsidRDefault="00C60BB8" w:rsidP="00A0401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35873">
              <w:rPr>
                <w:rFonts w:ascii="Arial" w:hAnsi="Arial" w:cs="Arial"/>
                <w:color w:val="000000"/>
                <w:sz w:val="22"/>
                <w:szCs w:val="22"/>
              </w:rPr>
              <w:t>DIFICULTADES PRESENTADAS</w:t>
            </w:r>
          </w:p>
        </w:tc>
      </w:tr>
      <w:tr w:rsidR="00C60BB8" w:rsidRPr="004D4193" w:rsidTr="003A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pct"/>
          </w:tcPr>
          <w:p w:rsidR="00C60BB8" w:rsidRPr="00635873" w:rsidRDefault="00C60BB8" w:rsidP="00635873">
            <w:pPr>
              <w:rPr>
                <w:rFonts w:ascii="Arial" w:hAnsi="Arial" w:cs="Arial"/>
                <w:sz w:val="22"/>
                <w:szCs w:val="22"/>
                <w:u w:val="single"/>
              </w:rPr>
            </w:pPr>
            <w:r w:rsidRPr="00635873">
              <w:rPr>
                <w:rFonts w:ascii="Arial" w:hAnsi="Arial" w:cs="Arial"/>
                <w:sz w:val="22"/>
                <w:szCs w:val="22"/>
                <w:u w:val="single"/>
              </w:rPr>
              <w:t>Diseño pedagógico (curricular)</w:t>
            </w:r>
          </w:p>
          <w:p w:rsidR="00C60BB8" w:rsidRPr="00A52678" w:rsidRDefault="00C60BB8" w:rsidP="00635873">
            <w:pPr>
              <w:pStyle w:val="Prrafodelista"/>
              <w:numPr>
                <w:ilvl w:val="0"/>
                <w:numId w:val="10"/>
              </w:numPr>
              <w:contextualSpacing/>
              <w:rPr>
                <w:rFonts w:ascii="Arial" w:hAnsi="Arial" w:cs="Arial"/>
                <w:b w:val="0"/>
                <w:sz w:val="22"/>
                <w:szCs w:val="22"/>
                <w:lang w:val="es-ES_tradnl"/>
              </w:rPr>
            </w:pPr>
            <w:r w:rsidRPr="00A52678">
              <w:rPr>
                <w:rFonts w:ascii="Arial" w:hAnsi="Arial" w:cs="Arial"/>
                <w:b w:val="0"/>
                <w:sz w:val="22"/>
                <w:szCs w:val="22"/>
                <w:lang w:val="es-ES_tradnl"/>
              </w:rPr>
              <w:t>Plan de estudios</w:t>
            </w:r>
            <w:r w:rsidR="00A52678" w:rsidRPr="00A52678">
              <w:rPr>
                <w:rFonts w:ascii="Arial" w:hAnsi="Arial" w:cs="Arial"/>
                <w:b w:val="0"/>
                <w:sz w:val="22"/>
                <w:szCs w:val="22"/>
                <w:lang w:val="es-ES_tradnl"/>
              </w:rPr>
              <w:t>.</w:t>
            </w:r>
          </w:p>
          <w:p w:rsidR="00C60BB8" w:rsidRPr="00A52678" w:rsidRDefault="00C60BB8" w:rsidP="00635873">
            <w:pPr>
              <w:pStyle w:val="Prrafodelista"/>
              <w:numPr>
                <w:ilvl w:val="0"/>
                <w:numId w:val="10"/>
              </w:numPr>
              <w:contextualSpacing/>
              <w:rPr>
                <w:rFonts w:ascii="Arial" w:hAnsi="Arial" w:cs="Arial"/>
                <w:b w:val="0"/>
                <w:sz w:val="22"/>
                <w:szCs w:val="22"/>
                <w:lang w:val="es-ES_tradnl"/>
              </w:rPr>
            </w:pPr>
            <w:r w:rsidRPr="00A52678">
              <w:rPr>
                <w:rFonts w:ascii="Arial" w:hAnsi="Arial" w:cs="Arial"/>
                <w:b w:val="0"/>
                <w:sz w:val="22"/>
                <w:szCs w:val="22"/>
                <w:lang w:val="es-ES_tradnl"/>
              </w:rPr>
              <w:t>Enfoque metodológico.</w:t>
            </w:r>
          </w:p>
          <w:p w:rsidR="00C60BB8" w:rsidRPr="00A52678" w:rsidRDefault="00C60BB8" w:rsidP="00635873">
            <w:pPr>
              <w:pStyle w:val="Prrafodelista"/>
              <w:numPr>
                <w:ilvl w:val="0"/>
                <w:numId w:val="10"/>
              </w:numPr>
              <w:contextualSpacing/>
              <w:rPr>
                <w:rFonts w:ascii="Arial" w:hAnsi="Arial" w:cs="Arial"/>
                <w:b w:val="0"/>
                <w:sz w:val="22"/>
                <w:szCs w:val="22"/>
                <w:lang w:val="es-ES_tradnl"/>
              </w:rPr>
            </w:pPr>
            <w:r w:rsidRPr="00A52678">
              <w:rPr>
                <w:rFonts w:ascii="Arial" w:hAnsi="Arial" w:cs="Arial"/>
                <w:b w:val="0"/>
                <w:sz w:val="22"/>
                <w:szCs w:val="22"/>
                <w:lang w:val="es-ES_tradnl"/>
              </w:rPr>
              <w:t>Recursos para el aprendizaje.</w:t>
            </w:r>
          </w:p>
          <w:p w:rsidR="00C60BB8" w:rsidRPr="00A52678" w:rsidRDefault="00C60BB8" w:rsidP="00635873">
            <w:pPr>
              <w:pStyle w:val="Prrafodelista"/>
              <w:numPr>
                <w:ilvl w:val="0"/>
                <w:numId w:val="10"/>
              </w:numPr>
              <w:contextualSpacing/>
              <w:rPr>
                <w:rFonts w:ascii="Arial" w:hAnsi="Arial" w:cs="Arial"/>
                <w:b w:val="0"/>
                <w:sz w:val="22"/>
                <w:szCs w:val="22"/>
                <w:lang w:val="es-ES_tradnl"/>
              </w:rPr>
            </w:pPr>
            <w:r w:rsidRPr="00A52678">
              <w:rPr>
                <w:rFonts w:ascii="Arial" w:hAnsi="Arial" w:cs="Arial"/>
                <w:b w:val="0"/>
                <w:sz w:val="22"/>
                <w:szCs w:val="22"/>
                <w:lang w:val="es-ES_tradnl"/>
              </w:rPr>
              <w:t>Jornada escolar</w:t>
            </w:r>
            <w:r w:rsidR="00A52678" w:rsidRPr="00A52678">
              <w:rPr>
                <w:rFonts w:ascii="Arial" w:hAnsi="Arial" w:cs="Arial"/>
                <w:b w:val="0"/>
                <w:sz w:val="22"/>
                <w:szCs w:val="22"/>
                <w:lang w:val="es-ES_tradnl"/>
              </w:rPr>
              <w:t>.</w:t>
            </w:r>
          </w:p>
          <w:p w:rsidR="00C60BB8" w:rsidRPr="002A41C1" w:rsidRDefault="00C60BB8" w:rsidP="002A41C1">
            <w:pPr>
              <w:pStyle w:val="Prrafodelista"/>
              <w:numPr>
                <w:ilvl w:val="0"/>
                <w:numId w:val="10"/>
              </w:numPr>
              <w:contextualSpacing/>
              <w:rPr>
                <w:rFonts w:ascii="Arial" w:hAnsi="Arial" w:cs="Arial"/>
                <w:sz w:val="22"/>
                <w:szCs w:val="22"/>
                <w:u w:val="single"/>
                <w:lang w:val="es-ES_tradnl"/>
              </w:rPr>
            </w:pPr>
            <w:r w:rsidRPr="00A52678">
              <w:rPr>
                <w:rFonts w:ascii="Arial" w:hAnsi="Arial" w:cs="Arial"/>
                <w:b w:val="0"/>
                <w:sz w:val="22"/>
                <w:szCs w:val="22"/>
                <w:lang w:val="es-ES_tradnl"/>
              </w:rPr>
              <w:t>Evaluación</w:t>
            </w:r>
            <w:r w:rsidR="00A52678" w:rsidRPr="00A52678">
              <w:rPr>
                <w:rFonts w:ascii="Arial" w:hAnsi="Arial" w:cs="Arial"/>
                <w:b w:val="0"/>
                <w:sz w:val="22"/>
                <w:szCs w:val="22"/>
                <w:lang w:val="es-ES_tradnl"/>
              </w:rPr>
              <w:t>.</w:t>
            </w:r>
          </w:p>
        </w:tc>
        <w:tc>
          <w:tcPr>
            <w:tcW w:w="1690" w:type="pct"/>
          </w:tcPr>
          <w:p w:rsidR="00C60BB8" w:rsidRPr="00AC6469" w:rsidRDefault="00AC6469" w:rsidP="00AC64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C6469">
              <w:rPr>
                <w:rFonts w:ascii="Arial" w:hAnsi="Arial" w:cs="Arial"/>
                <w:sz w:val="22"/>
                <w:szCs w:val="22"/>
              </w:rPr>
              <w:t>Actualización de plan de áreas e implementación del mismo en las varias de las áreas fundamentales.</w:t>
            </w:r>
          </w:p>
          <w:p w:rsidR="00AC6469" w:rsidRPr="00AC6469" w:rsidRDefault="00AC6469" w:rsidP="00AC64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C6469">
              <w:rPr>
                <w:rFonts w:ascii="Arial" w:hAnsi="Arial" w:cs="Arial"/>
                <w:sz w:val="22"/>
                <w:szCs w:val="22"/>
              </w:rPr>
              <w:t>Acompañamiento del Ministerio de Educación Nacional en torno del fortalecimiento de los programas de áreas a partir de la Integración de los Documentos de Referencia.</w:t>
            </w:r>
          </w:p>
        </w:tc>
        <w:tc>
          <w:tcPr>
            <w:tcW w:w="1640" w:type="pct"/>
          </w:tcPr>
          <w:p w:rsidR="00C60BB8" w:rsidRPr="00581432" w:rsidRDefault="00581432" w:rsidP="005814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Ninguna hasta el momento.</w:t>
            </w:r>
          </w:p>
        </w:tc>
      </w:tr>
      <w:tr w:rsidR="00C60BB8" w:rsidRPr="004D4193" w:rsidTr="003A69F2">
        <w:tc>
          <w:tcPr>
            <w:cnfStyle w:val="001000000000" w:firstRow="0" w:lastRow="0" w:firstColumn="1" w:lastColumn="0" w:oddVBand="0" w:evenVBand="0" w:oddHBand="0" w:evenHBand="0" w:firstRowFirstColumn="0" w:firstRowLastColumn="0" w:lastRowFirstColumn="0" w:lastRowLastColumn="0"/>
            <w:tcW w:w="1670" w:type="pct"/>
          </w:tcPr>
          <w:p w:rsidR="00C60BB8" w:rsidRPr="00635873" w:rsidRDefault="00C60BB8" w:rsidP="00635873">
            <w:pPr>
              <w:rPr>
                <w:rFonts w:ascii="Arial" w:hAnsi="Arial" w:cs="Arial"/>
                <w:sz w:val="22"/>
                <w:szCs w:val="22"/>
                <w:u w:val="single"/>
              </w:rPr>
            </w:pPr>
            <w:r w:rsidRPr="00635873">
              <w:rPr>
                <w:rFonts w:ascii="Arial" w:hAnsi="Arial" w:cs="Arial"/>
                <w:sz w:val="22"/>
                <w:szCs w:val="22"/>
                <w:u w:val="single"/>
              </w:rPr>
              <w:t>Prácticas pedagógicas</w:t>
            </w:r>
          </w:p>
          <w:p w:rsidR="00C60BB8" w:rsidRPr="00A52678" w:rsidRDefault="00A52678" w:rsidP="00635873">
            <w:pPr>
              <w:pStyle w:val="Prrafodelista"/>
              <w:numPr>
                <w:ilvl w:val="0"/>
                <w:numId w:val="11"/>
              </w:numPr>
              <w:contextualSpacing/>
              <w:rPr>
                <w:rFonts w:ascii="Arial" w:hAnsi="Arial" w:cs="Arial"/>
                <w:b w:val="0"/>
                <w:sz w:val="22"/>
                <w:szCs w:val="22"/>
                <w:lang w:val="es-ES_tradnl"/>
              </w:rPr>
            </w:pPr>
            <w:r w:rsidRPr="00A52678">
              <w:rPr>
                <w:rFonts w:ascii="Arial" w:hAnsi="Arial" w:cs="Arial"/>
                <w:b w:val="0"/>
                <w:sz w:val="22"/>
                <w:szCs w:val="22"/>
                <w:lang w:val="es-ES_tradnl"/>
              </w:rPr>
              <w:t>Evaluación.</w:t>
            </w:r>
          </w:p>
          <w:p w:rsidR="00C60BB8" w:rsidRPr="00A52678" w:rsidRDefault="00C60BB8" w:rsidP="00635873">
            <w:pPr>
              <w:pStyle w:val="Prrafodelista"/>
              <w:numPr>
                <w:ilvl w:val="0"/>
                <w:numId w:val="11"/>
              </w:numPr>
              <w:contextualSpacing/>
              <w:rPr>
                <w:rFonts w:ascii="Arial" w:hAnsi="Arial" w:cs="Arial"/>
                <w:b w:val="0"/>
                <w:sz w:val="22"/>
                <w:szCs w:val="22"/>
                <w:lang w:val="es-ES_tradnl"/>
              </w:rPr>
            </w:pPr>
            <w:r w:rsidRPr="00A52678">
              <w:rPr>
                <w:rFonts w:ascii="Arial" w:hAnsi="Arial" w:cs="Arial"/>
                <w:b w:val="0"/>
                <w:sz w:val="22"/>
                <w:szCs w:val="22"/>
                <w:lang w:val="es-ES_tradnl"/>
              </w:rPr>
              <w:t>Opciones didácticas para las áreas, asignaturas y proyectos transversales.</w:t>
            </w:r>
          </w:p>
          <w:p w:rsidR="00C60BB8" w:rsidRPr="00A52678" w:rsidRDefault="00C60BB8" w:rsidP="00635873">
            <w:pPr>
              <w:pStyle w:val="Prrafodelista"/>
              <w:numPr>
                <w:ilvl w:val="0"/>
                <w:numId w:val="11"/>
              </w:numPr>
              <w:contextualSpacing/>
              <w:rPr>
                <w:rFonts w:ascii="Arial" w:hAnsi="Arial" w:cs="Arial"/>
                <w:b w:val="0"/>
                <w:sz w:val="22"/>
                <w:szCs w:val="22"/>
                <w:lang w:val="es-ES_tradnl"/>
              </w:rPr>
            </w:pPr>
            <w:r w:rsidRPr="00A52678">
              <w:rPr>
                <w:rFonts w:ascii="Arial" w:hAnsi="Arial" w:cs="Arial"/>
                <w:b w:val="0"/>
                <w:sz w:val="22"/>
                <w:szCs w:val="22"/>
                <w:lang w:val="es-ES_tradnl"/>
              </w:rPr>
              <w:t>Estrategias para las tareas escolares.</w:t>
            </w:r>
          </w:p>
          <w:p w:rsidR="00C60BB8" w:rsidRPr="00A52678" w:rsidRDefault="00C60BB8" w:rsidP="00635873">
            <w:pPr>
              <w:pStyle w:val="Prrafodelista"/>
              <w:numPr>
                <w:ilvl w:val="0"/>
                <w:numId w:val="11"/>
              </w:numPr>
              <w:contextualSpacing/>
              <w:rPr>
                <w:rFonts w:ascii="Arial" w:hAnsi="Arial" w:cs="Arial"/>
                <w:b w:val="0"/>
                <w:sz w:val="22"/>
                <w:szCs w:val="22"/>
                <w:lang w:val="es-ES_tradnl"/>
              </w:rPr>
            </w:pPr>
            <w:r w:rsidRPr="00A52678">
              <w:rPr>
                <w:rFonts w:ascii="Arial" w:hAnsi="Arial" w:cs="Arial"/>
                <w:b w:val="0"/>
                <w:sz w:val="22"/>
                <w:szCs w:val="22"/>
                <w:lang w:val="es-ES_tradnl"/>
              </w:rPr>
              <w:t>Uso articulado de los recursos para el aprendizaje.</w:t>
            </w:r>
          </w:p>
          <w:p w:rsidR="00C60BB8" w:rsidRPr="002A41C1" w:rsidRDefault="00C60BB8" w:rsidP="00635873">
            <w:pPr>
              <w:pStyle w:val="Prrafodelista"/>
              <w:numPr>
                <w:ilvl w:val="0"/>
                <w:numId w:val="11"/>
              </w:numPr>
              <w:contextualSpacing/>
              <w:rPr>
                <w:rFonts w:ascii="Arial" w:hAnsi="Arial" w:cs="Arial"/>
                <w:sz w:val="22"/>
                <w:szCs w:val="22"/>
                <w:u w:val="single"/>
                <w:lang w:val="es-ES_tradnl"/>
              </w:rPr>
            </w:pPr>
            <w:r w:rsidRPr="00A52678">
              <w:rPr>
                <w:rFonts w:ascii="Arial" w:hAnsi="Arial" w:cs="Arial"/>
                <w:b w:val="0"/>
                <w:sz w:val="22"/>
                <w:szCs w:val="22"/>
                <w:lang w:val="es-ES_tradnl"/>
              </w:rPr>
              <w:t>Uso de los tiempos para el aprendizaje</w:t>
            </w:r>
            <w:r w:rsidR="00A52678" w:rsidRPr="00A52678">
              <w:rPr>
                <w:rFonts w:ascii="Arial" w:hAnsi="Arial" w:cs="Arial"/>
                <w:b w:val="0"/>
                <w:sz w:val="22"/>
                <w:szCs w:val="22"/>
                <w:lang w:val="es-ES_tradnl"/>
              </w:rPr>
              <w:t>.</w:t>
            </w:r>
          </w:p>
        </w:tc>
        <w:tc>
          <w:tcPr>
            <w:tcW w:w="1690" w:type="pct"/>
          </w:tcPr>
          <w:p w:rsidR="00C60BB8" w:rsidRDefault="00755BED" w:rsidP="00AC64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Redistribución de comités para la ejecución de los proyectos transversales.</w:t>
            </w:r>
          </w:p>
          <w:p w:rsidR="00755BED" w:rsidRPr="00AC6469" w:rsidRDefault="00755BED" w:rsidP="00AC64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Adquisición de materiales para la enseñanza del inglés, matemática y lenguaje.</w:t>
            </w:r>
          </w:p>
        </w:tc>
        <w:tc>
          <w:tcPr>
            <w:tcW w:w="1640" w:type="pct"/>
          </w:tcPr>
          <w:p w:rsidR="00C60BB8" w:rsidRPr="00AC6469" w:rsidRDefault="00581432" w:rsidP="0058143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Ninguna hasta el momento.</w:t>
            </w:r>
          </w:p>
        </w:tc>
      </w:tr>
      <w:tr w:rsidR="00C60BB8" w:rsidRPr="004D4193" w:rsidTr="003A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pct"/>
          </w:tcPr>
          <w:p w:rsidR="00C60BB8" w:rsidRPr="00635873" w:rsidRDefault="00C60BB8" w:rsidP="00635873">
            <w:pPr>
              <w:rPr>
                <w:rFonts w:ascii="Arial" w:hAnsi="Arial" w:cs="Arial"/>
                <w:sz w:val="22"/>
                <w:szCs w:val="22"/>
                <w:u w:val="single"/>
              </w:rPr>
            </w:pPr>
            <w:r w:rsidRPr="00635873">
              <w:rPr>
                <w:rFonts w:ascii="Arial" w:hAnsi="Arial" w:cs="Arial"/>
                <w:sz w:val="22"/>
                <w:szCs w:val="22"/>
                <w:u w:val="single"/>
              </w:rPr>
              <w:t>Gestión del aula</w:t>
            </w:r>
          </w:p>
          <w:p w:rsidR="00C60BB8" w:rsidRPr="00A52678" w:rsidRDefault="00C60BB8" w:rsidP="00635873">
            <w:pPr>
              <w:pStyle w:val="Prrafodelista"/>
              <w:numPr>
                <w:ilvl w:val="0"/>
                <w:numId w:val="12"/>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Relación pedagógica</w:t>
            </w:r>
            <w:r w:rsidR="00A52678" w:rsidRPr="00A52678">
              <w:rPr>
                <w:rFonts w:ascii="Arial" w:hAnsi="Arial" w:cs="Arial"/>
                <w:b w:val="0"/>
                <w:sz w:val="22"/>
                <w:szCs w:val="22"/>
                <w:u w:val="single"/>
                <w:lang w:val="es-ES_tradnl"/>
              </w:rPr>
              <w:t>.</w:t>
            </w:r>
          </w:p>
          <w:p w:rsidR="00C60BB8" w:rsidRPr="00A52678" w:rsidRDefault="00C60BB8" w:rsidP="00635873">
            <w:pPr>
              <w:pStyle w:val="Prrafodelista"/>
              <w:numPr>
                <w:ilvl w:val="0"/>
                <w:numId w:val="12"/>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Planeación de clases</w:t>
            </w:r>
            <w:r w:rsidR="00A52678" w:rsidRPr="00A52678">
              <w:rPr>
                <w:rFonts w:ascii="Arial" w:hAnsi="Arial" w:cs="Arial"/>
                <w:b w:val="0"/>
                <w:sz w:val="22"/>
                <w:szCs w:val="22"/>
                <w:u w:val="single"/>
                <w:lang w:val="es-ES_tradnl"/>
              </w:rPr>
              <w:t>.</w:t>
            </w:r>
          </w:p>
          <w:p w:rsidR="00C60BB8" w:rsidRPr="00A52678" w:rsidRDefault="00C60BB8" w:rsidP="00635873">
            <w:pPr>
              <w:pStyle w:val="Prrafodelista"/>
              <w:numPr>
                <w:ilvl w:val="0"/>
                <w:numId w:val="12"/>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Estilo Pedagógico</w:t>
            </w:r>
            <w:r w:rsidR="00A52678" w:rsidRPr="00A52678">
              <w:rPr>
                <w:rFonts w:ascii="Arial" w:hAnsi="Arial" w:cs="Arial"/>
                <w:b w:val="0"/>
                <w:sz w:val="22"/>
                <w:szCs w:val="22"/>
                <w:u w:val="single"/>
                <w:lang w:val="es-ES_tradnl"/>
              </w:rPr>
              <w:t>.</w:t>
            </w:r>
          </w:p>
          <w:p w:rsidR="00C60BB8" w:rsidRPr="002A41C1" w:rsidRDefault="00C60BB8" w:rsidP="00635873">
            <w:pPr>
              <w:pStyle w:val="Prrafodelista"/>
              <w:numPr>
                <w:ilvl w:val="0"/>
                <w:numId w:val="12"/>
              </w:numPr>
              <w:contextualSpacing/>
              <w:rPr>
                <w:rFonts w:ascii="Arial" w:hAnsi="Arial" w:cs="Arial"/>
                <w:sz w:val="22"/>
                <w:szCs w:val="22"/>
                <w:u w:val="single"/>
                <w:lang w:val="es-ES_tradnl"/>
              </w:rPr>
            </w:pPr>
            <w:r w:rsidRPr="00A52678">
              <w:rPr>
                <w:rFonts w:ascii="Arial" w:hAnsi="Arial" w:cs="Arial"/>
                <w:b w:val="0"/>
                <w:sz w:val="22"/>
                <w:szCs w:val="22"/>
                <w:u w:val="single"/>
                <w:lang w:val="es-ES_tradnl"/>
              </w:rPr>
              <w:t>Evaluación en el aula.</w:t>
            </w:r>
          </w:p>
        </w:tc>
        <w:tc>
          <w:tcPr>
            <w:tcW w:w="1690" w:type="pct"/>
          </w:tcPr>
          <w:p w:rsidR="00C60BB8" w:rsidRDefault="00755BED" w:rsidP="00AC64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Orientaciones para la carpeta pedagógica que cada docente debe tener en su aula de clase.</w:t>
            </w:r>
          </w:p>
          <w:p w:rsidR="00755BED" w:rsidRPr="00AC6469" w:rsidRDefault="00755BED" w:rsidP="00AC64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Seguimiento a procesos de administración de aula como asistencia, izadas de bandera, actas de reuniones, entre otras acciones propias de la administración del aula de clase.</w:t>
            </w:r>
          </w:p>
        </w:tc>
        <w:tc>
          <w:tcPr>
            <w:tcW w:w="1640" w:type="pct"/>
          </w:tcPr>
          <w:p w:rsidR="00C60BB8" w:rsidRPr="00581432" w:rsidRDefault="00581432" w:rsidP="005814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Ninguna hasta el momento.</w:t>
            </w:r>
          </w:p>
        </w:tc>
      </w:tr>
      <w:tr w:rsidR="00C60BB8" w:rsidRPr="004D4193" w:rsidTr="003A69F2">
        <w:tc>
          <w:tcPr>
            <w:cnfStyle w:val="001000000000" w:firstRow="0" w:lastRow="0" w:firstColumn="1" w:lastColumn="0" w:oddVBand="0" w:evenVBand="0" w:oddHBand="0" w:evenHBand="0" w:firstRowFirstColumn="0" w:firstRowLastColumn="0" w:lastRowFirstColumn="0" w:lastRowLastColumn="0"/>
            <w:tcW w:w="1670" w:type="pct"/>
          </w:tcPr>
          <w:p w:rsidR="00C60BB8" w:rsidRPr="00635873" w:rsidRDefault="00C60BB8" w:rsidP="00635873">
            <w:pPr>
              <w:rPr>
                <w:rFonts w:ascii="Arial" w:hAnsi="Arial" w:cs="Arial"/>
                <w:sz w:val="22"/>
                <w:szCs w:val="22"/>
                <w:u w:val="single"/>
              </w:rPr>
            </w:pPr>
            <w:r w:rsidRPr="00635873">
              <w:rPr>
                <w:rFonts w:ascii="Arial" w:hAnsi="Arial" w:cs="Arial"/>
                <w:sz w:val="22"/>
                <w:szCs w:val="22"/>
                <w:u w:val="single"/>
              </w:rPr>
              <w:t>Seguimiento Académico</w:t>
            </w:r>
          </w:p>
          <w:p w:rsidR="00C60BB8" w:rsidRPr="00A52678" w:rsidRDefault="00C60BB8" w:rsidP="00635873">
            <w:pPr>
              <w:pStyle w:val="Prrafodelista"/>
              <w:numPr>
                <w:ilvl w:val="0"/>
                <w:numId w:val="13"/>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Uso pedagógico de las evaluaciones externas</w:t>
            </w:r>
          </w:p>
          <w:p w:rsidR="00C60BB8" w:rsidRPr="00A52678" w:rsidRDefault="00C60BB8" w:rsidP="00635873">
            <w:pPr>
              <w:pStyle w:val="Prrafodelista"/>
              <w:numPr>
                <w:ilvl w:val="0"/>
                <w:numId w:val="13"/>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Seguimiento a la asistencia.</w:t>
            </w:r>
          </w:p>
          <w:p w:rsidR="00C60BB8" w:rsidRPr="00A52678" w:rsidRDefault="00C60BB8" w:rsidP="00635873">
            <w:pPr>
              <w:pStyle w:val="Prrafodelista"/>
              <w:numPr>
                <w:ilvl w:val="0"/>
                <w:numId w:val="13"/>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Actividades de recuperación.</w:t>
            </w:r>
          </w:p>
          <w:p w:rsidR="00C60BB8" w:rsidRPr="00A52678" w:rsidRDefault="00C60BB8" w:rsidP="00635873">
            <w:pPr>
              <w:pStyle w:val="Prrafodelista"/>
              <w:numPr>
                <w:ilvl w:val="0"/>
                <w:numId w:val="13"/>
              </w:numPr>
              <w:contextualSpacing/>
              <w:rPr>
                <w:rFonts w:ascii="Arial" w:hAnsi="Arial" w:cs="Arial"/>
                <w:b w:val="0"/>
                <w:sz w:val="22"/>
                <w:szCs w:val="22"/>
                <w:u w:val="single"/>
                <w:lang w:val="es-ES_tradnl"/>
              </w:rPr>
            </w:pPr>
            <w:r w:rsidRPr="00A52678">
              <w:rPr>
                <w:rFonts w:ascii="Arial" w:hAnsi="Arial" w:cs="Arial"/>
                <w:b w:val="0"/>
                <w:sz w:val="22"/>
                <w:szCs w:val="22"/>
                <w:u w:val="single"/>
                <w:lang w:val="es-ES_tradnl"/>
              </w:rPr>
              <w:t>Apoyo pedagógico para estudiantes de aprendizaje.</w:t>
            </w:r>
          </w:p>
          <w:p w:rsidR="00C60BB8" w:rsidRPr="00635873" w:rsidRDefault="00C60BB8" w:rsidP="00635873">
            <w:pPr>
              <w:pStyle w:val="Prrafodelista"/>
              <w:numPr>
                <w:ilvl w:val="0"/>
                <w:numId w:val="13"/>
              </w:numPr>
              <w:contextualSpacing/>
              <w:rPr>
                <w:rFonts w:ascii="Arial" w:hAnsi="Arial" w:cs="Arial"/>
                <w:sz w:val="22"/>
                <w:szCs w:val="22"/>
                <w:u w:val="single"/>
                <w:lang w:val="es-ES_tradnl"/>
              </w:rPr>
            </w:pPr>
            <w:r w:rsidRPr="00A52678">
              <w:rPr>
                <w:rFonts w:ascii="Arial" w:hAnsi="Arial" w:cs="Arial"/>
                <w:b w:val="0"/>
                <w:sz w:val="22"/>
                <w:szCs w:val="22"/>
                <w:u w:val="single"/>
                <w:lang w:val="es-ES_tradnl"/>
              </w:rPr>
              <w:t>Seguimiento a egresados</w:t>
            </w:r>
            <w:r w:rsidR="00A52678" w:rsidRPr="00A52678">
              <w:rPr>
                <w:rFonts w:ascii="Arial" w:hAnsi="Arial" w:cs="Arial"/>
                <w:b w:val="0"/>
                <w:sz w:val="22"/>
                <w:szCs w:val="22"/>
                <w:u w:val="single"/>
                <w:lang w:val="es-ES_tradnl"/>
              </w:rPr>
              <w:t>.</w:t>
            </w:r>
          </w:p>
        </w:tc>
        <w:tc>
          <w:tcPr>
            <w:tcW w:w="1690" w:type="pct"/>
          </w:tcPr>
          <w:p w:rsidR="00C60BB8" w:rsidRDefault="00755BED" w:rsidP="00AC64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Realización del día E como estrategia de retroalimentación de pruebas estandarizadas.</w:t>
            </w:r>
          </w:p>
          <w:p w:rsidR="00755BED" w:rsidRDefault="00755BED" w:rsidP="00AC64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Inicio del proceso de inclusión académica a través de los PIAR.</w:t>
            </w:r>
          </w:p>
          <w:p w:rsidR="00755BED" w:rsidRPr="00AC6469" w:rsidRDefault="00755BED" w:rsidP="00AC64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Creación del comité de egresados.</w:t>
            </w:r>
          </w:p>
        </w:tc>
        <w:tc>
          <w:tcPr>
            <w:tcW w:w="1640" w:type="pct"/>
          </w:tcPr>
          <w:p w:rsidR="00C60BB8" w:rsidRPr="00AC6469" w:rsidRDefault="00581432" w:rsidP="0058143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Ninguna hasta el momento.</w:t>
            </w:r>
          </w:p>
        </w:tc>
      </w:tr>
    </w:tbl>
    <w:p w:rsidR="00C60BB8" w:rsidRDefault="00C60BB8" w:rsidP="00C60BB8">
      <w:pPr>
        <w:tabs>
          <w:tab w:val="left" w:pos="2880"/>
        </w:tabs>
        <w:rPr>
          <w:color w:val="000000"/>
        </w:rPr>
      </w:pPr>
    </w:p>
    <w:p w:rsidR="00C60BB8" w:rsidRDefault="00C60BB8" w:rsidP="00C60BB8">
      <w:pPr>
        <w:tabs>
          <w:tab w:val="left" w:pos="2880"/>
        </w:tabs>
        <w:rPr>
          <w:color w:val="000000"/>
        </w:rPr>
      </w:pPr>
    </w:p>
    <w:p w:rsidR="00C60BB8" w:rsidRDefault="00C60BB8" w:rsidP="00C60BB8">
      <w:pPr>
        <w:tabs>
          <w:tab w:val="left" w:pos="2880"/>
        </w:tabs>
        <w:rPr>
          <w:color w:val="000000"/>
        </w:rPr>
      </w:pPr>
    </w:p>
    <w:p w:rsidR="00C60BB8" w:rsidRDefault="00C60BB8" w:rsidP="00C60BB8">
      <w:pPr>
        <w:tabs>
          <w:tab w:val="left" w:pos="2880"/>
        </w:tabs>
        <w:rPr>
          <w:color w:val="000000"/>
        </w:rPr>
      </w:pPr>
    </w:p>
    <w:p w:rsidR="00C60BB8" w:rsidRPr="00AE1D16" w:rsidRDefault="001411DF" w:rsidP="001411DF">
      <w:pPr>
        <w:pStyle w:val="Sinespaciado"/>
        <w:jc w:val="center"/>
        <w:rPr>
          <w:rFonts w:ascii="Arial" w:hAnsi="Arial" w:cs="Arial"/>
          <w:b/>
          <w:lang w:val="es-CO"/>
        </w:rPr>
      </w:pPr>
      <w:r w:rsidRPr="00AE1D16">
        <w:rPr>
          <w:rFonts w:ascii="Arial" w:hAnsi="Arial" w:cs="Arial"/>
          <w:b/>
          <w:lang w:val="es-CO"/>
        </w:rPr>
        <w:lastRenderedPageBreak/>
        <w:t>GESTIÓN</w:t>
      </w:r>
      <w:r w:rsidR="00C60BB8" w:rsidRPr="00AE1D16">
        <w:rPr>
          <w:rFonts w:ascii="Arial" w:hAnsi="Arial" w:cs="Arial"/>
          <w:b/>
          <w:lang w:val="es-CO"/>
        </w:rPr>
        <w:t xml:space="preserve"> ADMINISTRATIVA</w:t>
      </w:r>
      <w:r w:rsidR="00C60BB8">
        <w:rPr>
          <w:rFonts w:ascii="Arial" w:hAnsi="Arial" w:cs="Arial"/>
          <w:b/>
          <w:lang w:val="es-CO"/>
        </w:rPr>
        <w:t xml:space="preserve"> Y FINANCIERA</w:t>
      </w:r>
    </w:p>
    <w:tbl>
      <w:tblPr>
        <w:tblStyle w:val="Tabladecuadrcula5oscura-nfasis5"/>
        <w:tblW w:w="5416" w:type="pct"/>
        <w:tblInd w:w="-714" w:type="dxa"/>
        <w:tblLook w:val="04A0" w:firstRow="1" w:lastRow="0" w:firstColumn="1" w:lastColumn="0" w:noHBand="0" w:noVBand="1"/>
      </w:tblPr>
      <w:tblGrid>
        <w:gridCol w:w="6064"/>
        <w:gridCol w:w="6129"/>
        <w:gridCol w:w="5952"/>
      </w:tblGrid>
      <w:tr w:rsidR="00C60BB8" w:rsidRPr="00635873" w:rsidTr="003A69F2">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71" w:type="pct"/>
          </w:tcPr>
          <w:p w:rsidR="00C60BB8" w:rsidRPr="00360777" w:rsidRDefault="00C60BB8" w:rsidP="00665734">
            <w:pPr>
              <w:jc w:val="center"/>
              <w:rPr>
                <w:rFonts w:ascii="Arial" w:hAnsi="Arial" w:cs="Arial"/>
                <w:color w:val="000000"/>
                <w:sz w:val="22"/>
                <w:szCs w:val="22"/>
              </w:rPr>
            </w:pPr>
            <w:r w:rsidRPr="00360777">
              <w:rPr>
                <w:rFonts w:ascii="Arial" w:hAnsi="Arial" w:cs="Arial"/>
                <w:color w:val="000000"/>
                <w:sz w:val="22"/>
                <w:szCs w:val="22"/>
              </w:rPr>
              <w:t>COMPONENTES</w:t>
            </w:r>
          </w:p>
        </w:tc>
        <w:tc>
          <w:tcPr>
            <w:tcW w:w="1689" w:type="pct"/>
          </w:tcPr>
          <w:p w:rsidR="00C60BB8" w:rsidRPr="00360777" w:rsidRDefault="00635873" w:rsidP="0066573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60777">
              <w:rPr>
                <w:rFonts w:ascii="Arial" w:hAnsi="Arial" w:cs="Arial"/>
                <w:color w:val="000000"/>
                <w:sz w:val="22"/>
                <w:szCs w:val="22"/>
              </w:rPr>
              <w:t>GESTIÓN</w:t>
            </w:r>
            <w:r w:rsidR="00C60BB8" w:rsidRPr="00360777">
              <w:rPr>
                <w:rFonts w:ascii="Arial" w:hAnsi="Arial" w:cs="Arial"/>
                <w:color w:val="000000"/>
                <w:sz w:val="22"/>
                <w:szCs w:val="22"/>
              </w:rPr>
              <w:t xml:space="preserve"> REALIZADA</w:t>
            </w:r>
          </w:p>
        </w:tc>
        <w:tc>
          <w:tcPr>
            <w:tcW w:w="1641" w:type="pct"/>
          </w:tcPr>
          <w:p w:rsidR="00C60BB8" w:rsidRPr="00360777" w:rsidRDefault="00C60BB8" w:rsidP="006358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60777">
              <w:rPr>
                <w:rFonts w:ascii="Arial" w:hAnsi="Arial" w:cs="Arial"/>
                <w:color w:val="000000"/>
                <w:sz w:val="22"/>
                <w:szCs w:val="22"/>
              </w:rPr>
              <w:t>DIFICULTADES PRESENTADAS</w:t>
            </w:r>
          </w:p>
        </w:tc>
      </w:tr>
      <w:tr w:rsidR="00171A10" w:rsidRPr="00171A10" w:rsidTr="003A69F2">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671" w:type="pct"/>
          </w:tcPr>
          <w:p w:rsidR="00C60BB8" w:rsidRPr="00360777" w:rsidRDefault="00360777" w:rsidP="00665734">
            <w:pPr>
              <w:rPr>
                <w:rFonts w:ascii="Arial" w:hAnsi="Arial" w:cs="Arial"/>
                <w:sz w:val="22"/>
                <w:szCs w:val="22"/>
                <w:u w:val="single"/>
              </w:rPr>
            </w:pPr>
            <w:r w:rsidRPr="00360777">
              <w:rPr>
                <w:rFonts w:ascii="Arial" w:hAnsi="Arial" w:cs="Arial"/>
                <w:sz w:val="22"/>
                <w:szCs w:val="22"/>
                <w:u w:val="single"/>
              </w:rPr>
              <w:t>Apoyo a la gestión académica</w:t>
            </w:r>
          </w:p>
          <w:p w:rsidR="00C60BB8" w:rsidRPr="00A52678" w:rsidRDefault="00C60BB8" w:rsidP="00C60BB8">
            <w:pPr>
              <w:pStyle w:val="Prrafodelista"/>
              <w:numPr>
                <w:ilvl w:val="0"/>
                <w:numId w:val="14"/>
              </w:numPr>
              <w:contextualSpacing/>
              <w:rPr>
                <w:rFonts w:ascii="Arial" w:hAnsi="Arial" w:cs="Arial"/>
                <w:b w:val="0"/>
                <w:sz w:val="22"/>
                <w:szCs w:val="22"/>
              </w:rPr>
            </w:pPr>
            <w:r w:rsidRPr="00A52678">
              <w:rPr>
                <w:rFonts w:ascii="Arial" w:hAnsi="Arial" w:cs="Arial"/>
                <w:b w:val="0"/>
                <w:sz w:val="22"/>
                <w:szCs w:val="22"/>
              </w:rPr>
              <w:t>Proceso de matrícula.</w:t>
            </w:r>
          </w:p>
          <w:p w:rsidR="00C60BB8" w:rsidRPr="00A52678" w:rsidRDefault="001411DF" w:rsidP="00C60BB8">
            <w:pPr>
              <w:pStyle w:val="Prrafodelista"/>
              <w:numPr>
                <w:ilvl w:val="0"/>
                <w:numId w:val="14"/>
              </w:numPr>
              <w:contextualSpacing/>
              <w:rPr>
                <w:rFonts w:ascii="Arial" w:hAnsi="Arial" w:cs="Arial"/>
                <w:b w:val="0"/>
                <w:sz w:val="22"/>
                <w:szCs w:val="22"/>
              </w:rPr>
            </w:pPr>
            <w:r w:rsidRPr="00A52678">
              <w:rPr>
                <w:rFonts w:ascii="Arial" w:hAnsi="Arial" w:cs="Arial"/>
                <w:b w:val="0"/>
                <w:sz w:val="22"/>
                <w:szCs w:val="22"/>
              </w:rPr>
              <w:t>Archivo Académico.</w:t>
            </w:r>
          </w:p>
          <w:p w:rsidR="00C60BB8" w:rsidRPr="00360777" w:rsidRDefault="001411DF" w:rsidP="00C60BB8">
            <w:pPr>
              <w:pStyle w:val="Prrafodelista"/>
              <w:numPr>
                <w:ilvl w:val="0"/>
                <w:numId w:val="14"/>
              </w:numPr>
              <w:contextualSpacing/>
              <w:rPr>
                <w:rFonts w:ascii="Arial" w:hAnsi="Arial" w:cs="Arial"/>
                <w:sz w:val="22"/>
                <w:szCs w:val="22"/>
              </w:rPr>
            </w:pPr>
            <w:r w:rsidRPr="00A52678">
              <w:rPr>
                <w:rFonts w:ascii="Arial" w:hAnsi="Arial" w:cs="Arial"/>
                <w:b w:val="0"/>
                <w:sz w:val="22"/>
                <w:szCs w:val="22"/>
              </w:rPr>
              <w:t>Boletines de calificaciones.</w:t>
            </w:r>
          </w:p>
        </w:tc>
        <w:tc>
          <w:tcPr>
            <w:tcW w:w="1689" w:type="pct"/>
          </w:tcPr>
          <w:p w:rsidR="00C60BB8" w:rsidRDefault="005120CF"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Seguimiento a elaboración de informes académicos durante los dos primeros periodos del año.</w:t>
            </w:r>
          </w:p>
          <w:p w:rsidR="005120CF" w:rsidRDefault="005120CF"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Actualización constante del archivo de la institución.</w:t>
            </w:r>
          </w:p>
          <w:p w:rsidR="005120CF" w:rsidRPr="00360777" w:rsidRDefault="005120CF"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41" w:type="pct"/>
          </w:tcPr>
          <w:p w:rsidR="00C60BB8" w:rsidRPr="00171A10" w:rsidRDefault="00581432"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Ninguna hasta el momento.</w:t>
            </w:r>
          </w:p>
        </w:tc>
      </w:tr>
      <w:tr w:rsidR="00171A10" w:rsidRPr="00171A10" w:rsidTr="003A69F2">
        <w:trPr>
          <w:trHeight w:val="605"/>
        </w:trPr>
        <w:tc>
          <w:tcPr>
            <w:cnfStyle w:val="001000000000" w:firstRow="0" w:lastRow="0" w:firstColumn="1" w:lastColumn="0" w:oddVBand="0" w:evenVBand="0" w:oddHBand="0" w:evenHBand="0" w:firstRowFirstColumn="0" w:firstRowLastColumn="0" w:lastRowFirstColumn="0" w:lastRowLastColumn="0"/>
            <w:tcW w:w="1671" w:type="pct"/>
          </w:tcPr>
          <w:p w:rsidR="00C60BB8" w:rsidRPr="002A41C1" w:rsidRDefault="00C60BB8" w:rsidP="002A41C1">
            <w:pPr>
              <w:rPr>
                <w:rFonts w:ascii="Arial" w:hAnsi="Arial" w:cs="Arial"/>
                <w:sz w:val="22"/>
                <w:szCs w:val="22"/>
                <w:lang w:val="es-CO"/>
              </w:rPr>
            </w:pPr>
            <w:r w:rsidRPr="002A41C1">
              <w:rPr>
                <w:rFonts w:ascii="Arial" w:hAnsi="Arial" w:cs="Arial"/>
                <w:sz w:val="22"/>
                <w:szCs w:val="22"/>
                <w:u w:val="single"/>
              </w:rPr>
              <w:t>Administración de la planta física y los recursos</w:t>
            </w:r>
            <w:r w:rsidRPr="002A41C1">
              <w:rPr>
                <w:rFonts w:ascii="Arial" w:hAnsi="Arial" w:cs="Arial"/>
                <w:sz w:val="22"/>
                <w:szCs w:val="22"/>
              </w:rPr>
              <w:t xml:space="preserve"> </w:t>
            </w:r>
          </w:p>
          <w:p w:rsidR="00C60BB8" w:rsidRPr="00A52678" w:rsidRDefault="00C60BB8" w:rsidP="00C60BB8">
            <w:pPr>
              <w:pStyle w:val="Prrafodelista"/>
              <w:numPr>
                <w:ilvl w:val="0"/>
                <w:numId w:val="15"/>
              </w:numPr>
              <w:rPr>
                <w:rFonts w:ascii="Arial" w:hAnsi="Arial" w:cs="Arial"/>
                <w:b w:val="0"/>
                <w:sz w:val="22"/>
                <w:szCs w:val="22"/>
                <w:lang w:val="es-CO"/>
              </w:rPr>
            </w:pPr>
            <w:r w:rsidRPr="00A52678">
              <w:rPr>
                <w:rFonts w:ascii="Arial" w:hAnsi="Arial" w:cs="Arial"/>
                <w:b w:val="0"/>
                <w:sz w:val="22"/>
                <w:szCs w:val="22"/>
                <w:lang w:val="es-CO"/>
              </w:rPr>
              <w:t>Mantenimiento de la planta física.</w:t>
            </w:r>
          </w:p>
          <w:p w:rsidR="00C60BB8" w:rsidRPr="00A52678" w:rsidRDefault="00C60BB8" w:rsidP="00C60BB8">
            <w:pPr>
              <w:pStyle w:val="Prrafodelista"/>
              <w:numPr>
                <w:ilvl w:val="0"/>
                <w:numId w:val="15"/>
              </w:numPr>
              <w:rPr>
                <w:rFonts w:ascii="Arial" w:hAnsi="Arial" w:cs="Arial"/>
                <w:b w:val="0"/>
                <w:sz w:val="22"/>
                <w:szCs w:val="22"/>
                <w:lang w:val="es-CO"/>
              </w:rPr>
            </w:pPr>
            <w:r w:rsidRPr="00A52678">
              <w:rPr>
                <w:rFonts w:ascii="Arial" w:hAnsi="Arial" w:cs="Arial"/>
                <w:b w:val="0"/>
                <w:sz w:val="22"/>
                <w:szCs w:val="22"/>
                <w:lang w:val="es-CO"/>
              </w:rPr>
              <w:t>Seguimiento al uso de los espacios.</w:t>
            </w:r>
          </w:p>
          <w:p w:rsidR="00C60BB8" w:rsidRPr="00A52678" w:rsidRDefault="00C60BB8" w:rsidP="00C60BB8">
            <w:pPr>
              <w:pStyle w:val="Prrafodelista"/>
              <w:numPr>
                <w:ilvl w:val="0"/>
                <w:numId w:val="15"/>
              </w:numPr>
              <w:rPr>
                <w:rFonts w:ascii="Arial" w:hAnsi="Arial" w:cs="Arial"/>
                <w:b w:val="0"/>
                <w:sz w:val="22"/>
                <w:szCs w:val="22"/>
                <w:lang w:val="es-CO"/>
              </w:rPr>
            </w:pPr>
            <w:r w:rsidRPr="00A52678">
              <w:rPr>
                <w:rFonts w:ascii="Arial" w:hAnsi="Arial" w:cs="Arial"/>
                <w:b w:val="0"/>
                <w:sz w:val="22"/>
                <w:szCs w:val="22"/>
                <w:lang w:val="es-CO"/>
              </w:rPr>
              <w:t>Adquisición de los recursos para el aprendizaje.</w:t>
            </w:r>
          </w:p>
          <w:p w:rsidR="00C60BB8" w:rsidRPr="00A52678" w:rsidRDefault="00C60BB8" w:rsidP="00C60BB8">
            <w:pPr>
              <w:pStyle w:val="Prrafodelista"/>
              <w:numPr>
                <w:ilvl w:val="0"/>
                <w:numId w:val="15"/>
              </w:numPr>
              <w:rPr>
                <w:rFonts w:ascii="Arial" w:hAnsi="Arial" w:cs="Arial"/>
                <w:b w:val="0"/>
                <w:sz w:val="22"/>
                <w:szCs w:val="22"/>
                <w:lang w:val="es-CO"/>
              </w:rPr>
            </w:pPr>
            <w:r w:rsidRPr="00A52678">
              <w:rPr>
                <w:rFonts w:ascii="Arial" w:hAnsi="Arial" w:cs="Arial"/>
                <w:b w:val="0"/>
                <w:sz w:val="22"/>
                <w:szCs w:val="22"/>
                <w:lang w:val="es-CO"/>
              </w:rPr>
              <w:t>Suministros y dotación.</w:t>
            </w:r>
          </w:p>
          <w:p w:rsidR="00C60BB8" w:rsidRPr="00A52678" w:rsidRDefault="00C60BB8" w:rsidP="00C60BB8">
            <w:pPr>
              <w:pStyle w:val="Prrafodelista"/>
              <w:numPr>
                <w:ilvl w:val="0"/>
                <w:numId w:val="15"/>
              </w:numPr>
              <w:rPr>
                <w:rFonts w:ascii="Arial" w:hAnsi="Arial" w:cs="Arial"/>
                <w:b w:val="0"/>
                <w:sz w:val="22"/>
                <w:szCs w:val="22"/>
                <w:lang w:val="es-CO"/>
              </w:rPr>
            </w:pPr>
            <w:r w:rsidRPr="00A52678">
              <w:rPr>
                <w:rFonts w:ascii="Arial" w:hAnsi="Arial" w:cs="Arial"/>
                <w:b w:val="0"/>
                <w:sz w:val="22"/>
                <w:szCs w:val="22"/>
                <w:lang w:val="es-CO"/>
              </w:rPr>
              <w:t>Mantenimiento de equipos.</w:t>
            </w:r>
          </w:p>
          <w:p w:rsidR="00C60BB8" w:rsidRPr="00360777" w:rsidRDefault="00C60BB8" w:rsidP="00C60BB8">
            <w:pPr>
              <w:pStyle w:val="Prrafodelista"/>
              <w:numPr>
                <w:ilvl w:val="0"/>
                <w:numId w:val="15"/>
              </w:numPr>
              <w:rPr>
                <w:rFonts w:ascii="Arial" w:hAnsi="Arial" w:cs="Arial"/>
                <w:sz w:val="22"/>
                <w:szCs w:val="22"/>
                <w:lang w:val="es-CO"/>
              </w:rPr>
            </w:pPr>
            <w:r w:rsidRPr="00A52678">
              <w:rPr>
                <w:rFonts w:ascii="Arial" w:hAnsi="Arial" w:cs="Arial"/>
                <w:b w:val="0"/>
                <w:sz w:val="22"/>
                <w:szCs w:val="22"/>
                <w:lang w:val="es-CO"/>
              </w:rPr>
              <w:t>Seguridad y protección</w:t>
            </w:r>
            <w:r w:rsidR="00A52678" w:rsidRPr="00A52678">
              <w:rPr>
                <w:rFonts w:ascii="Arial" w:hAnsi="Arial" w:cs="Arial"/>
                <w:b w:val="0"/>
                <w:sz w:val="22"/>
                <w:szCs w:val="22"/>
                <w:lang w:val="es-CO"/>
              </w:rPr>
              <w:t>.</w:t>
            </w:r>
          </w:p>
        </w:tc>
        <w:tc>
          <w:tcPr>
            <w:tcW w:w="1689" w:type="pct"/>
          </w:tcPr>
          <w:p w:rsidR="00365F0E" w:rsidRPr="00365F0E" w:rsidRDefault="00365F0E" w:rsidP="0036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65F0E">
              <w:rPr>
                <w:rFonts w:ascii="Arial" w:hAnsi="Arial" w:cs="Arial"/>
                <w:color w:val="000000" w:themeColor="text1"/>
                <w:sz w:val="22"/>
                <w:szCs w:val="22"/>
              </w:rPr>
              <w:t>Realización de jornadas de limpieza de espacios y embellecimiento y pintura de dos sedes educativas.</w:t>
            </w:r>
          </w:p>
          <w:p w:rsidR="00365F0E" w:rsidRPr="00360777" w:rsidRDefault="00365F0E" w:rsidP="00365F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themeColor="text1"/>
                <w:sz w:val="22"/>
                <w:szCs w:val="22"/>
              </w:rPr>
              <w:t>Uso responsable de los diferentes espacios del colegio de modo que se garantice su funcionalidad en el tiempo.</w:t>
            </w:r>
          </w:p>
        </w:tc>
        <w:tc>
          <w:tcPr>
            <w:tcW w:w="1641" w:type="pct"/>
          </w:tcPr>
          <w:p w:rsidR="00C60BB8" w:rsidRPr="00171A10" w:rsidRDefault="00365F0E" w:rsidP="0066573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eastAsia="es-CO"/>
              </w:rPr>
            </w:pPr>
            <w:r>
              <w:rPr>
                <w:rFonts w:ascii="Arial" w:hAnsi="Arial" w:cs="Arial"/>
                <w:color w:val="000000" w:themeColor="text1"/>
                <w:sz w:val="22"/>
                <w:szCs w:val="22"/>
                <w:lang w:eastAsia="es-CO"/>
              </w:rPr>
              <w:t>Pocas acciones de mantenimiento por parte del ente territorial sobre la infraestructura que han hecho que la planta física luzca deteriorada e insegura.</w:t>
            </w:r>
          </w:p>
        </w:tc>
      </w:tr>
      <w:tr w:rsidR="00171A10" w:rsidRPr="00171A10" w:rsidTr="003A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tcPr>
          <w:p w:rsidR="00C60BB8" w:rsidRPr="002A41C1" w:rsidRDefault="00C60BB8" w:rsidP="002A41C1">
            <w:pPr>
              <w:rPr>
                <w:rFonts w:ascii="Arial" w:hAnsi="Arial" w:cs="Arial"/>
                <w:sz w:val="22"/>
                <w:szCs w:val="22"/>
                <w:u w:val="single"/>
                <w:lang w:val="es-CO"/>
              </w:rPr>
            </w:pPr>
            <w:r w:rsidRPr="002A41C1">
              <w:rPr>
                <w:rFonts w:ascii="Arial" w:hAnsi="Arial" w:cs="Arial"/>
                <w:sz w:val="22"/>
                <w:szCs w:val="22"/>
                <w:u w:val="single"/>
              </w:rPr>
              <w:t>Administración de servicios complementarios</w:t>
            </w:r>
          </w:p>
          <w:p w:rsidR="00C60BB8" w:rsidRPr="00A52678" w:rsidRDefault="00C60BB8" w:rsidP="00C60BB8">
            <w:pPr>
              <w:pStyle w:val="Prrafodelista"/>
              <w:numPr>
                <w:ilvl w:val="0"/>
                <w:numId w:val="16"/>
              </w:numPr>
              <w:rPr>
                <w:rFonts w:ascii="Arial" w:hAnsi="Arial" w:cs="Arial"/>
                <w:b w:val="0"/>
                <w:sz w:val="22"/>
                <w:szCs w:val="22"/>
                <w:lang w:val="es-CO"/>
              </w:rPr>
            </w:pPr>
            <w:r w:rsidRPr="00A52678">
              <w:rPr>
                <w:rFonts w:ascii="Arial" w:hAnsi="Arial" w:cs="Arial"/>
                <w:b w:val="0"/>
                <w:sz w:val="22"/>
                <w:szCs w:val="22"/>
                <w:lang w:val="es-CO"/>
              </w:rPr>
              <w:t>Servicio de Transporte.</w:t>
            </w:r>
          </w:p>
          <w:p w:rsidR="00C60BB8" w:rsidRPr="00A52678" w:rsidRDefault="00C60BB8" w:rsidP="00C60BB8">
            <w:pPr>
              <w:pStyle w:val="Prrafodelista"/>
              <w:numPr>
                <w:ilvl w:val="0"/>
                <w:numId w:val="16"/>
              </w:numPr>
              <w:rPr>
                <w:rFonts w:ascii="Arial" w:hAnsi="Arial" w:cs="Arial"/>
                <w:b w:val="0"/>
                <w:sz w:val="22"/>
                <w:szCs w:val="22"/>
                <w:u w:val="single"/>
                <w:lang w:val="es-CO"/>
              </w:rPr>
            </w:pPr>
            <w:r w:rsidRPr="00A52678">
              <w:rPr>
                <w:rFonts w:ascii="Arial" w:hAnsi="Arial" w:cs="Arial"/>
                <w:b w:val="0"/>
                <w:sz w:val="22"/>
                <w:szCs w:val="22"/>
                <w:lang w:val="es-CO"/>
              </w:rPr>
              <w:t>Restaurante Escolar.</w:t>
            </w:r>
          </w:p>
          <w:p w:rsidR="00C60BB8" w:rsidRPr="00360777" w:rsidRDefault="00C60BB8" w:rsidP="00C60BB8">
            <w:pPr>
              <w:pStyle w:val="Prrafodelista"/>
              <w:numPr>
                <w:ilvl w:val="0"/>
                <w:numId w:val="16"/>
              </w:numPr>
              <w:rPr>
                <w:rFonts w:ascii="Arial" w:hAnsi="Arial" w:cs="Arial"/>
                <w:sz w:val="22"/>
                <w:szCs w:val="22"/>
                <w:u w:val="single"/>
                <w:lang w:val="es-CO"/>
              </w:rPr>
            </w:pPr>
            <w:r w:rsidRPr="00A52678">
              <w:rPr>
                <w:rFonts w:ascii="Arial" w:hAnsi="Arial" w:cs="Arial"/>
                <w:b w:val="0"/>
                <w:sz w:val="22"/>
                <w:szCs w:val="22"/>
                <w:lang w:val="es-CO"/>
              </w:rPr>
              <w:t>Apoyo a estudiantes con necesidades educativas especiales.</w:t>
            </w:r>
          </w:p>
        </w:tc>
        <w:tc>
          <w:tcPr>
            <w:tcW w:w="1689" w:type="pct"/>
          </w:tcPr>
          <w:p w:rsidR="00C60BB8" w:rsidRPr="00360777" w:rsidRDefault="00365F0E" w:rsidP="00665734">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964174">
              <w:rPr>
                <w:rFonts w:ascii="Arial" w:hAnsi="Arial" w:cs="Arial"/>
                <w:color w:val="000000" w:themeColor="text1"/>
                <w:sz w:val="22"/>
                <w:szCs w:val="22"/>
              </w:rPr>
              <w:t>Seguimiento del Programa de Alimentación Escolar a través del Comité a través del cual se han elevado solicitudes de mejoramiento, consultas y acciones concretas para el mejoramiento en la prestación del servicio.</w:t>
            </w:r>
          </w:p>
        </w:tc>
        <w:tc>
          <w:tcPr>
            <w:tcW w:w="1641" w:type="pct"/>
          </w:tcPr>
          <w:p w:rsidR="00C60BB8" w:rsidRPr="00171A10" w:rsidRDefault="00365F0E" w:rsidP="006657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El servicio de transporte se ha prestado por el ente municipal de manera parcial y pese a que se ha elevado tutela e informado a la SED no se han tomado las medidas necesarias para garantizar este servicio.</w:t>
            </w:r>
          </w:p>
        </w:tc>
      </w:tr>
      <w:tr w:rsidR="00171A10" w:rsidRPr="00171A10" w:rsidTr="003A69F2">
        <w:tc>
          <w:tcPr>
            <w:cnfStyle w:val="001000000000" w:firstRow="0" w:lastRow="0" w:firstColumn="1" w:lastColumn="0" w:oddVBand="0" w:evenVBand="0" w:oddHBand="0" w:evenHBand="0" w:firstRowFirstColumn="0" w:firstRowLastColumn="0" w:lastRowFirstColumn="0" w:lastRowLastColumn="0"/>
            <w:tcW w:w="1671" w:type="pct"/>
          </w:tcPr>
          <w:p w:rsidR="00C60BB8" w:rsidRPr="002A41C1" w:rsidRDefault="00C60BB8" w:rsidP="002A41C1">
            <w:pPr>
              <w:rPr>
                <w:rFonts w:ascii="Arial" w:hAnsi="Arial" w:cs="Arial"/>
                <w:sz w:val="22"/>
                <w:szCs w:val="22"/>
                <w:u w:val="single"/>
                <w:lang w:val="es-CO"/>
              </w:rPr>
            </w:pPr>
            <w:r w:rsidRPr="002A41C1">
              <w:rPr>
                <w:rFonts w:ascii="Arial" w:hAnsi="Arial" w:cs="Arial"/>
                <w:sz w:val="22"/>
                <w:szCs w:val="22"/>
                <w:u w:val="single"/>
                <w:lang w:val="es-CO"/>
              </w:rPr>
              <w:t>Talento Humano</w:t>
            </w:r>
          </w:p>
          <w:p w:rsidR="00C60BB8" w:rsidRPr="00A52678" w:rsidRDefault="00C60BB8" w:rsidP="00C60BB8">
            <w:pPr>
              <w:pStyle w:val="Prrafodelista"/>
              <w:numPr>
                <w:ilvl w:val="0"/>
                <w:numId w:val="17"/>
              </w:numPr>
              <w:rPr>
                <w:rFonts w:ascii="Arial" w:hAnsi="Arial" w:cs="Arial"/>
                <w:b w:val="0"/>
                <w:sz w:val="22"/>
                <w:szCs w:val="22"/>
                <w:u w:val="single"/>
                <w:lang w:val="es-CO"/>
              </w:rPr>
            </w:pPr>
            <w:r w:rsidRPr="00A52678">
              <w:rPr>
                <w:rFonts w:ascii="Arial" w:hAnsi="Arial" w:cs="Arial"/>
                <w:b w:val="0"/>
                <w:sz w:val="22"/>
                <w:szCs w:val="22"/>
                <w:lang w:val="es-CO"/>
              </w:rPr>
              <w:t>Perfiles</w:t>
            </w:r>
            <w:r w:rsidR="001411DF" w:rsidRPr="00A52678">
              <w:rPr>
                <w:rFonts w:ascii="Arial" w:hAnsi="Arial" w:cs="Arial"/>
                <w:b w:val="0"/>
                <w:sz w:val="22"/>
                <w:szCs w:val="22"/>
                <w:lang w:val="es-CO"/>
              </w:rPr>
              <w:t>.</w:t>
            </w:r>
          </w:p>
          <w:p w:rsidR="00C60BB8" w:rsidRPr="00A52678" w:rsidRDefault="00C60BB8" w:rsidP="00C60BB8">
            <w:pPr>
              <w:pStyle w:val="Prrafodelista"/>
              <w:numPr>
                <w:ilvl w:val="0"/>
                <w:numId w:val="17"/>
              </w:numPr>
              <w:rPr>
                <w:rFonts w:ascii="Arial" w:hAnsi="Arial" w:cs="Arial"/>
                <w:b w:val="0"/>
                <w:sz w:val="22"/>
                <w:szCs w:val="22"/>
                <w:u w:val="single"/>
                <w:lang w:val="es-CO"/>
              </w:rPr>
            </w:pPr>
            <w:r w:rsidRPr="00A52678">
              <w:rPr>
                <w:rFonts w:ascii="Arial" w:hAnsi="Arial" w:cs="Arial"/>
                <w:b w:val="0"/>
                <w:sz w:val="22"/>
                <w:szCs w:val="22"/>
                <w:lang w:val="es-CO"/>
              </w:rPr>
              <w:t>Inducción</w:t>
            </w:r>
            <w:r w:rsidR="001411DF" w:rsidRPr="00A52678">
              <w:rPr>
                <w:rFonts w:ascii="Arial" w:hAnsi="Arial" w:cs="Arial"/>
                <w:b w:val="0"/>
                <w:sz w:val="22"/>
                <w:szCs w:val="22"/>
                <w:lang w:val="es-CO"/>
              </w:rPr>
              <w:t>.</w:t>
            </w:r>
          </w:p>
          <w:p w:rsidR="00C60BB8" w:rsidRPr="00A52678" w:rsidRDefault="00C60BB8" w:rsidP="00C60BB8">
            <w:pPr>
              <w:pStyle w:val="Prrafodelista"/>
              <w:numPr>
                <w:ilvl w:val="0"/>
                <w:numId w:val="17"/>
              </w:numPr>
              <w:rPr>
                <w:rFonts w:ascii="Arial" w:hAnsi="Arial" w:cs="Arial"/>
                <w:b w:val="0"/>
                <w:sz w:val="22"/>
                <w:szCs w:val="22"/>
                <w:u w:val="single"/>
                <w:lang w:val="es-CO"/>
              </w:rPr>
            </w:pPr>
            <w:r w:rsidRPr="00A52678">
              <w:rPr>
                <w:rFonts w:ascii="Arial" w:hAnsi="Arial" w:cs="Arial"/>
                <w:b w:val="0"/>
                <w:sz w:val="22"/>
                <w:szCs w:val="22"/>
              </w:rPr>
              <w:t>Formación y capacitación.</w:t>
            </w:r>
          </w:p>
          <w:p w:rsidR="00C60BB8" w:rsidRPr="00A52678" w:rsidRDefault="00C60BB8" w:rsidP="00C60BB8">
            <w:pPr>
              <w:pStyle w:val="Prrafodelista"/>
              <w:numPr>
                <w:ilvl w:val="0"/>
                <w:numId w:val="17"/>
              </w:numPr>
              <w:rPr>
                <w:rFonts w:ascii="Arial" w:hAnsi="Arial" w:cs="Arial"/>
                <w:b w:val="0"/>
                <w:sz w:val="22"/>
                <w:szCs w:val="22"/>
                <w:u w:val="single"/>
                <w:lang w:val="es-CO"/>
              </w:rPr>
            </w:pPr>
            <w:r w:rsidRPr="00A52678">
              <w:rPr>
                <w:rFonts w:ascii="Arial" w:hAnsi="Arial" w:cs="Arial"/>
                <w:b w:val="0"/>
                <w:sz w:val="22"/>
                <w:szCs w:val="22"/>
              </w:rPr>
              <w:t>Asignación académica</w:t>
            </w:r>
            <w:r w:rsidR="001411DF" w:rsidRPr="00A52678">
              <w:rPr>
                <w:rFonts w:ascii="Arial" w:hAnsi="Arial" w:cs="Arial"/>
                <w:b w:val="0"/>
                <w:sz w:val="22"/>
                <w:szCs w:val="22"/>
              </w:rPr>
              <w:t>.</w:t>
            </w:r>
          </w:p>
          <w:p w:rsidR="00C60BB8" w:rsidRPr="00A52678" w:rsidRDefault="00C60BB8" w:rsidP="00C60BB8">
            <w:pPr>
              <w:pStyle w:val="Prrafodelista"/>
              <w:numPr>
                <w:ilvl w:val="0"/>
                <w:numId w:val="17"/>
              </w:numPr>
              <w:rPr>
                <w:rFonts w:ascii="Arial" w:hAnsi="Arial" w:cs="Arial"/>
                <w:b w:val="0"/>
                <w:sz w:val="22"/>
                <w:szCs w:val="22"/>
                <w:lang w:val="es-CO"/>
              </w:rPr>
            </w:pPr>
            <w:r w:rsidRPr="00A52678">
              <w:rPr>
                <w:rFonts w:ascii="Arial" w:hAnsi="Arial" w:cs="Arial"/>
                <w:b w:val="0"/>
                <w:sz w:val="22"/>
                <w:szCs w:val="22"/>
                <w:lang w:val="es-CO"/>
              </w:rPr>
              <w:t>Pertenencia del personal vinculado</w:t>
            </w:r>
            <w:r w:rsidR="001411DF" w:rsidRPr="00A52678">
              <w:rPr>
                <w:rFonts w:ascii="Arial" w:hAnsi="Arial" w:cs="Arial"/>
                <w:b w:val="0"/>
                <w:sz w:val="22"/>
                <w:szCs w:val="22"/>
                <w:lang w:val="es-CO"/>
              </w:rPr>
              <w:t>.</w:t>
            </w:r>
          </w:p>
          <w:p w:rsidR="00C60BB8" w:rsidRPr="00A52678" w:rsidRDefault="00C60BB8" w:rsidP="00C60BB8">
            <w:pPr>
              <w:pStyle w:val="Prrafodelista"/>
              <w:numPr>
                <w:ilvl w:val="0"/>
                <w:numId w:val="17"/>
              </w:numPr>
              <w:rPr>
                <w:rFonts w:ascii="Arial" w:hAnsi="Arial" w:cs="Arial"/>
                <w:b w:val="0"/>
                <w:sz w:val="22"/>
                <w:szCs w:val="22"/>
                <w:lang w:val="es-CO"/>
              </w:rPr>
            </w:pPr>
            <w:r w:rsidRPr="00A52678">
              <w:rPr>
                <w:rFonts w:ascii="Arial" w:hAnsi="Arial" w:cs="Arial"/>
                <w:b w:val="0"/>
                <w:sz w:val="22"/>
                <w:szCs w:val="22"/>
              </w:rPr>
              <w:t>Evaluación de desempeño.</w:t>
            </w:r>
          </w:p>
          <w:p w:rsidR="00C60BB8" w:rsidRPr="00A52678" w:rsidRDefault="00C60BB8" w:rsidP="00C60BB8">
            <w:pPr>
              <w:pStyle w:val="Prrafodelista"/>
              <w:numPr>
                <w:ilvl w:val="0"/>
                <w:numId w:val="17"/>
              </w:numPr>
              <w:rPr>
                <w:rFonts w:ascii="Arial" w:hAnsi="Arial" w:cs="Arial"/>
                <w:b w:val="0"/>
                <w:sz w:val="22"/>
                <w:szCs w:val="22"/>
                <w:lang w:val="es-CO"/>
              </w:rPr>
            </w:pPr>
            <w:r w:rsidRPr="00A52678">
              <w:rPr>
                <w:rFonts w:ascii="Arial" w:hAnsi="Arial" w:cs="Arial"/>
                <w:b w:val="0"/>
                <w:sz w:val="22"/>
                <w:szCs w:val="22"/>
              </w:rPr>
              <w:t>Estímulos</w:t>
            </w:r>
            <w:r w:rsidR="001411DF" w:rsidRPr="00A52678">
              <w:rPr>
                <w:rFonts w:ascii="Arial" w:hAnsi="Arial" w:cs="Arial"/>
                <w:b w:val="0"/>
                <w:sz w:val="22"/>
                <w:szCs w:val="22"/>
              </w:rPr>
              <w:t>.</w:t>
            </w:r>
          </w:p>
          <w:p w:rsidR="00C60BB8" w:rsidRPr="00360777" w:rsidRDefault="00C60BB8" w:rsidP="00C60BB8">
            <w:pPr>
              <w:pStyle w:val="Prrafodelista"/>
              <w:numPr>
                <w:ilvl w:val="0"/>
                <w:numId w:val="17"/>
              </w:numPr>
              <w:rPr>
                <w:rFonts w:ascii="Arial" w:hAnsi="Arial" w:cs="Arial"/>
                <w:sz w:val="22"/>
                <w:szCs w:val="22"/>
                <w:lang w:val="es-CO"/>
              </w:rPr>
            </w:pPr>
            <w:r w:rsidRPr="00A52678">
              <w:rPr>
                <w:rFonts w:ascii="Arial" w:hAnsi="Arial" w:cs="Arial"/>
                <w:b w:val="0"/>
                <w:sz w:val="22"/>
                <w:szCs w:val="22"/>
              </w:rPr>
              <w:t>Apoyo a la investigación</w:t>
            </w:r>
            <w:r w:rsidR="001411DF" w:rsidRPr="00A52678">
              <w:rPr>
                <w:rFonts w:ascii="Arial" w:hAnsi="Arial" w:cs="Arial"/>
                <w:b w:val="0"/>
                <w:sz w:val="22"/>
                <w:szCs w:val="22"/>
              </w:rPr>
              <w:t>.</w:t>
            </w:r>
          </w:p>
        </w:tc>
        <w:tc>
          <w:tcPr>
            <w:tcW w:w="1689" w:type="pct"/>
          </w:tcPr>
          <w:p w:rsidR="00C60BB8" w:rsidRDefault="009C5EB7"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Formulación del protocolo para evitar la deserción escolar.</w:t>
            </w:r>
          </w:p>
          <w:p w:rsidR="009C5EB7" w:rsidRDefault="009C5EB7"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Creación del procedimiento para inducción de estudiantes nuevos.</w:t>
            </w:r>
          </w:p>
          <w:p w:rsidR="008D016D" w:rsidRPr="00360777" w:rsidRDefault="008D016D"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Estrategias de formación</w:t>
            </w:r>
            <w:bookmarkStart w:id="0" w:name="_GoBack"/>
            <w:bookmarkEnd w:id="0"/>
          </w:p>
        </w:tc>
        <w:tc>
          <w:tcPr>
            <w:tcW w:w="1641" w:type="pct"/>
          </w:tcPr>
          <w:p w:rsidR="00C60BB8" w:rsidRPr="00171A10" w:rsidRDefault="00581432" w:rsidP="0066573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Ninguna hasta el momento.</w:t>
            </w:r>
          </w:p>
        </w:tc>
      </w:tr>
      <w:tr w:rsidR="00171A10" w:rsidRPr="00171A10" w:rsidTr="003A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tcPr>
          <w:p w:rsidR="00C60BB8" w:rsidRPr="002A41C1" w:rsidRDefault="00C60BB8" w:rsidP="002A41C1">
            <w:pPr>
              <w:rPr>
                <w:rFonts w:ascii="Arial" w:hAnsi="Arial" w:cs="Arial"/>
                <w:sz w:val="22"/>
                <w:szCs w:val="22"/>
                <w:u w:val="single"/>
                <w:lang w:val="es-CO"/>
              </w:rPr>
            </w:pPr>
            <w:r w:rsidRPr="002A41C1">
              <w:rPr>
                <w:rFonts w:ascii="Arial" w:hAnsi="Arial" w:cs="Arial"/>
                <w:sz w:val="22"/>
                <w:szCs w:val="22"/>
                <w:u w:val="single"/>
              </w:rPr>
              <w:t>A</w:t>
            </w:r>
            <w:r w:rsidRPr="002A41C1">
              <w:rPr>
                <w:rFonts w:ascii="Arial" w:hAnsi="Arial" w:cs="Arial"/>
                <w:sz w:val="22"/>
                <w:szCs w:val="22"/>
                <w:u w:val="single"/>
                <w:lang w:val="es-CO"/>
              </w:rPr>
              <w:t>poyo financiero y contable</w:t>
            </w:r>
          </w:p>
          <w:p w:rsidR="00C60BB8" w:rsidRPr="00A52678" w:rsidRDefault="00C60BB8" w:rsidP="00C60BB8">
            <w:pPr>
              <w:pStyle w:val="Prrafodelista"/>
              <w:numPr>
                <w:ilvl w:val="0"/>
                <w:numId w:val="18"/>
              </w:numPr>
              <w:rPr>
                <w:rFonts w:ascii="Arial" w:hAnsi="Arial" w:cs="Arial"/>
                <w:b w:val="0"/>
                <w:sz w:val="22"/>
                <w:szCs w:val="22"/>
                <w:lang w:val="es-CO"/>
              </w:rPr>
            </w:pPr>
            <w:r w:rsidRPr="00A52678">
              <w:rPr>
                <w:rFonts w:ascii="Arial" w:hAnsi="Arial" w:cs="Arial"/>
                <w:b w:val="0"/>
                <w:sz w:val="22"/>
                <w:szCs w:val="22"/>
                <w:lang w:val="es-CO"/>
              </w:rPr>
              <w:t>Ejecución presupuestal (Ingresos y Gastos) del fondo de servicios educativos.</w:t>
            </w:r>
          </w:p>
          <w:p w:rsidR="00C60BB8" w:rsidRPr="00A52678" w:rsidRDefault="00C60BB8" w:rsidP="00C60BB8">
            <w:pPr>
              <w:pStyle w:val="Prrafodelista"/>
              <w:numPr>
                <w:ilvl w:val="0"/>
                <w:numId w:val="18"/>
              </w:numPr>
              <w:rPr>
                <w:rFonts w:ascii="Arial" w:hAnsi="Arial" w:cs="Arial"/>
                <w:b w:val="0"/>
                <w:sz w:val="22"/>
                <w:szCs w:val="22"/>
                <w:lang w:val="es-CO"/>
              </w:rPr>
            </w:pPr>
            <w:r w:rsidRPr="00A52678">
              <w:rPr>
                <w:rFonts w:ascii="Arial" w:hAnsi="Arial" w:cs="Arial"/>
                <w:b w:val="0"/>
                <w:sz w:val="22"/>
                <w:szCs w:val="22"/>
                <w:lang w:val="es-CO"/>
              </w:rPr>
              <w:lastRenderedPageBreak/>
              <w:t>Estados Financieros.</w:t>
            </w:r>
          </w:p>
          <w:p w:rsidR="00C60BB8" w:rsidRPr="00360777" w:rsidRDefault="00C60BB8" w:rsidP="00C60BB8">
            <w:pPr>
              <w:pStyle w:val="Prrafodelista"/>
              <w:numPr>
                <w:ilvl w:val="0"/>
                <w:numId w:val="18"/>
              </w:numPr>
              <w:rPr>
                <w:rFonts w:ascii="Arial" w:hAnsi="Arial" w:cs="Arial"/>
                <w:sz w:val="22"/>
                <w:szCs w:val="22"/>
                <w:lang w:val="es-CO"/>
              </w:rPr>
            </w:pPr>
            <w:r w:rsidRPr="00A52678">
              <w:rPr>
                <w:rFonts w:ascii="Arial" w:hAnsi="Arial" w:cs="Arial"/>
                <w:b w:val="0"/>
                <w:sz w:val="22"/>
                <w:szCs w:val="22"/>
                <w:lang w:val="es-CO"/>
              </w:rPr>
              <w:t>Relación de contratos ejecutados en la vigencia y relación de contratos en desarrollo.</w:t>
            </w:r>
          </w:p>
        </w:tc>
        <w:tc>
          <w:tcPr>
            <w:tcW w:w="1689" w:type="pct"/>
          </w:tcPr>
          <w:p w:rsidR="00C60BB8" w:rsidRPr="00360777" w:rsidRDefault="0054383D"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Información y preparación por parte del Consejo Directivo de la ejecución del presupuesto.</w:t>
            </w:r>
          </w:p>
        </w:tc>
        <w:tc>
          <w:tcPr>
            <w:tcW w:w="1641" w:type="pct"/>
          </w:tcPr>
          <w:p w:rsidR="00C60BB8" w:rsidRPr="00171A10" w:rsidRDefault="0054383D"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71A10">
              <w:rPr>
                <w:rFonts w:ascii="Arial" w:hAnsi="Arial" w:cs="Arial"/>
                <w:color w:val="000000" w:themeColor="text1"/>
                <w:sz w:val="22"/>
                <w:szCs w:val="22"/>
              </w:rPr>
              <w:t>En vista que se tuvo ley de garantías durante el desembolso del presupuesto de la institución no fue posible realizar gestiones relacionadas con la ejecución presupuestal.</w:t>
            </w:r>
          </w:p>
          <w:p w:rsidR="0054383D" w:rsidRPr="00171A10" w:rsidRDefault="0054383D"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71A10">
              <w:rPr>
                <w:rFonts w:ascii="Arial" w:hAnsi="Arial" w:cs="Arial"/>
                <w:color w:val="000000" w:themeColor="text1"/>
                <w:sz w:val="22"/>
                <w:szCs w:val="22"/>
              </w:rPr>
              <w:lastRenderedPageBreak/>
              <w:t>Reducción del presupuesto por parte del Gobierno Nacional, lo que afectó considerablemente el funcionamiento de la institución especialmente en los programas de impacto estudiantil.</w:t>
            </w:r>
          </w:p>
        </w:tc>
      </w:tr>
    </w:tbl>
    <w:p w:rsidR="00C60BB8" w:rsidRDefault="00C60BB8" w:rsidP="00C60BB8">
      <w:pPr>
        <w:rPr>
          <w:color w:val="000000"/>
        </w:rPr>
      </w:pPr>
    </w:p>
    <w:p w:rsidR="003D67C4" w:rsidRDefault="003D67C4" w:rsidP="00C60BB8">
      <w:pPr>
        <w:pStyle w:val="Sinespaciado"/>
        <w:jc w:val="center"/>
        <w:rPr>
          <w:rFonts w:ascii="Arial" w:hAnsi="Arial" w:cs="Arial"/>
          <w:b/>
          <w:lang w:val="es-CO"/>
        </w:rPr>
      </w:pPr>
    </w:p>
    <w:p w:rsidR="003D67C4" w:rsidRPr="003D67C4" w:rsidRDefault="003D67C4" w:rsidP="003D67C4">
      <w:pPr>
        <w:rPr>
          <w:lang w:val="es-CO" w:eastAsia="en-US"/>
        </w:rPr>
      </w:pPr>
    </w:p>
    <w:p w:rsidR="003D67C4" w:rsidRPr="003D67C4" w:rsidRDefault="003D67C4" w:rsidP="003D67C4">
      <w:pPr>
        <w:rPr>
          <w:lang w:val="es-CO" w:eastAsia="en-US"/>
        </w:rPr>
      </w:pPr>
    </w:p>
    <w:p w:rsidR="003D67C4" w:rsidRDefault="003D67C4" w:rsidP="00C60BB8">
      <w:pPr>
        <w:pStyle w:val="Sinespaciado"/>
        <w:jc w:val="center"/>
        <w:rPr>
          <w:lang w:val="es-CO"/>
        </w:rPr>
      </w:pPr>
    </w:p>
    <w:p w:rsidR="00C60BB8" w:rsidRPr="00AE1D16" w:rsidRDefault="003D67C4" w:rsidP="001411DF">
      <w:pPr>
        <w:pStyle w:val="Sinespaciado"/>
        <w:jc w:val="center"/>
        <w:rPr>
          <w:rFonts w:ascii="Arial" w:hAnsi="Arial" w:cs="Arial"/>
          <w:b/>
          <w:lang w:val="es-CO"/>
        </w:rPr>
      </w:pPr>
      <w:r w:rsidRPr="003D67C4">
        <w:rPr>
          <w:lang w:val="es-CO"/>
        </w:rPr>
        <w:br w:type="page"/>
      </w:r>
      <w:r w:rsidR="00E556BB" w:rsidRPr="00AE1D16">
        <w:rPr>
          <w:rFonts w:ascii="Arial" w:hAnsi="Arial" w:cs="Arial"/>
          <w:b/>
          <w:lang w:val="es-CO"/>
        </w:rPr>
        <w:lastRenderedPageBreak/>
        <w:t>GESTIÓN</w:t>
      </w:r>
      <w:r w:rsidR="00C60BB8" w:rsidRPr="00AE1D16">
        <w:rPr>
          <w:rFonts w:ascii="Arial" w:hAnsi="Arial" w:cs="Arial"/>
          <w:b/>
          <w:lang w:val="es-CO"/>
        </w:rPr>
        <w:t xml:space="preserve"> </w:t>
      </w:r>
      <w:r w:rsidR="00C60BB8">
        <w:rPr>
          <w:rFonts w:ascii="Arial" w:hAnsi="Arial" w:cs="Arial"/>
          <w:b/>
          <w:lang w:val="es-CO"/>
        </w:rPr>
        <w:t>DE LA COMUNIDAD</w:t>
      </w:r>
    </w:p>
    <w:tbl>
      <w:tblPr>
        <w:tblStyle w:val="Tabladecuadrcula5oscura-nfasis5"/>
        <w:tblW w:w="5416" w:type="pct"/>
        <w:tblInd w:w="-714" w:type="dxa"/>
        <w:tblLook w:val="04A0" w:firstRow="1" w:lastRow="0" w:firstColumn="1" w:lastColumn="0" w:noHBand="0" w:noVBand="1"/>
      </w:tblPr>
      <w:tblGrid>
        <w:gridCol w:w="6096"/>
        <w:gridCol w:w="6097"/>
        <w:gridCol w:w="5952"/>
      </w:tblGrid>
      <w:tr w:rsidR="00C60BB8" w:rsidRPr="00360777" w:rsidTr="003A69F2">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80" w:type="pct"/>
          </w:tcPr>
          <w:p w:rsidR="00C60BB8" w:rsidRPr="00360777" w:rsidRDefault="00C60BB8" w:rsidP="00665734">
            <w:pPr>
              <w:jc w:val="center"/>
              <w:rPr>
                <w:rFonts w:ascii="Arial" w:hAnsi="Arial" w:cs="Arial"/>
                <w:color w:val="000000"/>
                <w:sz w:val="22"/>
                <w:szCs w:val="22"/>
              </w:rPr>
            </w:pPr>
            <w:r w:rsidRPr="00360777">
              <w:rPr>
                <w:rFonts w:ascii="Arial" w:hAnsi="Arial" w:cs="Arial"/>
                <w:color w:val="000000"/>
                <w:sz w:val="22"/>
                <w:szCs w:val="22"/>
              </w:rPr>
              <w:t>COMPONENTES</w:t>
            </w:r>
          </w:p>
        </w:tc>
        <w:tc>
          <w:tcPr>
            <w:tcW w:w="1680" w:type="pct"/>
          </w:tcPr>
          <w:p w:rsidR="00C60BB8" w:rsidRPr="00360777" w:rsidRDefault="00C60BB8" w:rsidP="0066573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60777">
              <w:rPr>
                <w:rFonts w:ascii="Arial" w:hAnsi="Arial" w:cs="Arial"/>
                <w:color w:val="000000"/>
                <w:sz w:val="22"/>
                <w:szCs w:val="22"/>
              </w:rPr>
              <w:t>GESTION REALIZADA</w:t>
            </w:r>
          </w:p>
        </w:tc>
        <w:tc>
          <w:tcPr>
            <w:tcW w:w="1641" w:type="pct"/>
          </w:tcPr>
          <w:p w:rsidR="00C60BB8" w:rsidRPr="00360777" w:rsidRDefault="00C60BB8" w:rsidP="0066573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60777">
              <w:rPr>
                <w:rFonts w:ascii="Arial" w:hAnsi="Arial" w:cs="Arial"/>
                <w:color w:val="000000"/>
                <w:sz w:val="22"/>
                <w:szCs w:val="22"/>
              </w:rPr>
              <w:t>DIFICULTADES PRESENTADAS</w:t>
            </w:r>
          </w:p>
        </w:tc>
      </w:tr>
      <w:tr w:rsidR="00C60BB8" w:rsidRPr="00360777" w:rsidTr="003A69F2">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680" w:type="pct"/>
          </w:tcPr>
          <w:p w:rsidR="00C60BB8" w:rsidRPr="00360777" w:rsidRDefault="00C60BB8" w:rsidP="00665734">
            <w:pPr>
              <w:rPr>
                <w:rFonts w:ascii="Arial" w:hAnsi="Arial" w:cs="Arial"/>
                <w:sz w:val="22"/>
                <w:szCs w:val="22"/>
                <w:u w:val="single"/>
              </w:rPr>
            </w:pPr>
            <w:r w:rsidRPr="00360777">
              <w:rPr>
                <w:rFonts w:ascii="Arial" w:hAnsi="Arial" w:cs="Arial"/>
                <w:sz w:val="22"/>
                <w:szCs w:val="22"/>
                <w:u w:val="single"/>
              </w:rPr>
              <w:t xml:space="preserve">Inclusión  </w:t>
            </w:r>
          </w:p>
          <w:p w:rsidR="00C60BB8" w:rsidRPr="00A52678" w:rsidRDefault="00C60BB8" w:rsidP="00C60BB8">
            <w:pPr>
              <w:pStyle w:val="Prrafodelista"/>
              <w:numPr>
                <w:ilvl w:val="0"/>
                <w:numId w:val="14"/>
              </w:numPr>
              <w:contextualSpacing/>
              <w:rPr>
                <w:rFonts w:ascii="Arial" w:hAnsi="Arial" w:cs="Arial"/>
                <w:b w:val="0"/>
                <w:sz w:val="22"/>
                <w:szCs w:val="22"/>
              </w:rPr>
            </w:pPr>
            <w:r w:rsidRPr="00A52678">
              <w:rPr>
                <w:rFonts w:ascii="Arial" w:hAnsi="Arial" w:cs="Arial"/>
                <w:b w:val="0"/>
                <w:sz w:val="22"/>
                <w:szCs w:val="22"/>
              </w:rPr>
              <w:t>Atención educativa a grupos poblacionales con necesidades especiales.</w:t>
            </w:r>
          </w:p>
          <w:p w:rsidR="00C60BB8" w:rsidRPr="00A52678" w:rsidRDefault="00C60BB8" w:rsidP="00C60BB8">
            <w:pPr>
              <w:pStyle w:val="Prrafodelista"/>
              <w:numPr>
                <w:ilvl w:val="0"/>
                <w:numId w:val="14"/>
              </w:numPr>
              <w:contextualSpacing/>
              <w:rPr>
                <w:rFonts w:ascii="Arial" w:hAnsi="Arial" w:cs="Arial"/>
                <w:b w:val="0"/>
                <w:sz w:val="22"/>
                <w:szCs w:val="22"/>
              </w:rPr>
            </w:pPr>
            <w:r w:rsidRPr="00A52678">
              <w:rPr>
                <w:rFonts w:ascii="Arial" w:hAnsi="Arial" w:cs="Arial"/>
                <w:b w:val="0"/>
                <w:sz w:val="22"/>
                <w:szCs w:val="22"/>
              </w:rPr>
              <w:t>Atención educativa a personas pertenecientes a grupos étnicos.</w:t>
            </w:r>
          </w:p>
          <w:p w:rsidR="00C60BB8" w:rsidRPr="00A52678" w:rsidRDefault="00C60BB8" w:rsidP="00C60BB8">
            <w:pPr>
              <w:pStyle w:val="Prrafodelista"/>
              <w:numPr>
                <w:ilvl w:val="0"/>
                <w:numId w:val="14"/>
              </w:numPr>
              <w:contextualSpacing/>
              <w:rPr>
                <w:rFonts w:ascii="Arial" w:hAnsi="Arial" w:cs="Arial"/>
                <w:b w:val="0"/>
                <w:sz w:val="22"/>
                <w:szCs w:val="22"/>
              </w:rPr>
            </w:pPr>
            <w:r w:rsidRPr="00A52678">
              <w:rPr>
                <w:rFonts w:ascii="Arial" w:hAnsi="Arial" w:cs="Arial"/>
                <w:b w:val="0"/>
                <w:sz w:val="22"/>
                <w:szCs w:val="22"/>
              </w:rPr>
              <w:t>Necesidades y expectativas de los estudiantes.</w:t>
            </w:r>
          </w:p>
          <w:p w:rsidR="00C60BB8" w:rsidRPr="00360777" w:rsidRDefault="00C60BB8" w:rsidP="00C60BB8">
            <w:pPr>
              <w:pStyle w:val="Prrafodelista"/>
              <w:numPr>
                <w:ilvl w:val="0"/>
                <w:numId w:val="14"/>
              </w:numPr>
              <w:contextualSpacing/>
              <w:rPr>
                <w:rFonts w:ascii="Arial" w:hAnsi="Arial" w:cs="Arial"/>
                <w:sz w:val="22"/>
                <w:szCs w:val="22"/>
              </w:rPr>
            </w:pPr>
            <w:r w:rsidRPr="00A52678">
              <w:rPr>
                <w:rFonts w:ascii="Arial" w:hAnsi="Arial" w:cs="Arial"/>
                <w:b w:val="0"/>
                <w:sz w:val="22"/>
                <w:szCs w:val="22"/>
              </w:rPr>
              <w:t>Proyectos de vida.</w:t>
            </w:r>
            <w:r w:rsidRPr="00360777">
              <w:rPr>
                <w:rFonts w:ascii="Arial" w:hAnsi="Arial" w:cs="Arial"/>
                <w:sz w:val="22"/>
                <w:szCs w:val="22"/>
              </w:rPr>
              <w:t xml:space="preserve"> </w:t>
            </w:r>
          </w:p>
        </w:tc>
        <w:tc>
          <w:tcPr>
            <w:tcW w:w="1680" w:type="pct"/>
          </w:tcPr>
          <w:p w:rsidR="00C60BB8" w:rsidRPr="00360777" w:rsidRDefault="00E55452"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 xml:space="preserve">Se ha iniciado la construcción de los PIAR para los estudiantes </w:t>
            </w:r>
            <w:r w:rsidR="00736C37">
              <w:rPr>
                <w:rFonts w:ascii="Arial" w:hAnsi="Arial" w:cs="Arial"/>
                <w:sz w:val="22"/>
                <w:szCs w:val="22"/>
              </w:rPr>
              <w:t>en situación de discapacidad</w:t>
            </w:r>
            <w:r w:rsidRPr="00360777">
              <w:rPr>
                <w:rFonts w:ascii="Arial" w:hAnsi="Arial" w:cs="Arial"/>
                <w:sz w:val="22"/>
                <w:szCs w:val="22"/>
              </w:rPr>
              <w:t xml:space="preserve"> o Necesidades Especiales de Aprendizaje. De la misma manera, con el liderazgo de la orientadora se ha formado a </w:t>
            </w:r>
            <w:r w:rsidR="00D46A72">
              <w:rPr>
                <w:rFonts w:ascii="Arial" w:hAnsi="Arial" w:cs="Arial"/>
                <w:sz w:val="22"/>
                <w:szCs w:val="22"/>
              </w:rPr>
              <w:t>cuatro</w:t>
            </w:r>
            <w:r w:rsidRPr="00360777">
              <w:rPr>
                <w:rFonts w:ascii="Arial" w:hAnsi="Arial" w:cs="Arial"/>
                <w:sz w:val="22"/>
                <w:szCs w:val="22"/>
              </w:rPr>
              <w:t xml:space="preserve"> docentes en el uso del lenguaje de señas y otras estrategias de comunicación para interactuar con estudiantes con discapacidades complejas.</w:t>
            </w:r>
          </w:p>
          <w:p w:rsidR="00E55452" w:rsidRPr="00360777" w:rsidRDefault="004A3A24"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Se elaboró y entregó a los docentes el Proyecto de Vida en talleres de realización directa que se busca sean aplicados en todas las sedes y grados.</w:t>
            </w:r>
          </w:p>
        </w:tc>
        <w:tc>
          <w:tcPr>
            <w:tcW w:w="1641" w:type="pct"/>
          </w:tcPr>
          <w:p w:rsidR="00C60BB8" w:rsidRPr="00360777" w:rsidRDefault="006B3826" w:rsidP="0066573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Aunque existe buena disposición por parte de la orientadora del plantel para atender los diferentes proyectos, especialmente los relacionados con el de formación para la vida e inclusión, hace falta mayor acompañamiento y formación por parte de la Secretaría de Educación hacia los docentes que son quienes en lo cotidiano atienden a esta población.</w:t>
            </w:r>
          </w:p>
        </w:tc>
      </w:tr>
      <w:tr w:rsidR="00C60BB8" w:rsidRPr="00360777" w:rsidTr="003A69F2">
        <w:trPr>
          <w:trHeight w:val="605"/>
        </w:trPr>
        <w:tc>
          <w:tcPr>
            <w:cnfStyle w:val="001000000000" w:firstRow="0" w:lastRow="0" w:firstColumn="1" w:lastColumn="0" w:oddVBand="0" w:evenVBand="0" w:oddHBand="0" w:evenHBand="0" w:firstRowFirstColumn="0" w:firstRowLastColumn="0" w:lastRowFirstColumn="0" w:lastRowLastColumn="0"/>
            <w:tcW w:w="1680" w:type="pct"/>
          </w:tcPr>
          <w:p w:rsidR="00C60BB8" w:rsidRPr="00360777" w:rsidRDefault="00C60BB8" w:rsidP="00665734">
            <w:pPr>
              <w:pStyle w:val="Prrafodelista"/>
              <w:ind w:left="0"/>
              <w:rPr>
                <w:rFonts w:ascii="Arial" w:hAnsi="Arial" w:cs="Arial"/>
                <w:sz w:val="22"/>
                <w:szCs w:val="22"/>
              </w:rPr>
            </w:pPr>
            <w:r w:rsidRPr="00360777">
              <w:rPr>
                <w:rFonts w:ascii="Arial" w:hAnsi="Arial" w:cs="Arial"/>
                <w:sz w:val="22"/>
                <w:szCs w:val="22"/>
                <w:u w:val="single"/>
              </w:rPr>
              <w:t xml:space="preserve">Proyección a la comunidad </w:t>
            </w:r>
            <w:r w:rsidRPr="00360777">
              <w:rPr>
                <w:rFonts w:ascii="Arial" w:hAnsi="Arial" w:cs="Arial"/>
                <w:sz w:val="22"/>
                <w:szCs w:val="22"/>
              </w:rPr>
              <w:t xml:space="preserve"> </w:t>
            </w:r>
          </w:p>
          <w:p w:rsidR="00C60BB8" w:rsidRPr="00A52678" w:rsidRDefault="00C60BB8" w:rsidP="00C60BB8">
            <w:pPr>
              <w:pStyle w:val="Prrafodelista"/>
              <w:numPr>
                <w:ilvl w:val="0"/>
                <w:numId w:val="15"/>
              </w:numPr>
              <w:rPr>
                <w:rFonts w:ascii="Arial" w:hAnsi="Arial" w:cs="Arial"/>
                <w:b w:val="0"/>
                <w:sz w:val="22"/>
                <w:szCs w:val="22"/>
              </w:rPr>
            </w:pPr>
            <w:r w:rsidRPr="00A52678">
              <w:rPr>
                <w:rFonts w:ascii="Arial" w:hAnsi="Arial" w:cs="Arial"/>
                <w:b w:val="0"/>
                <w:sz w:val="22"/>
                <w:szCs w:val="22"/>
              </w:rPr>
              <w:t>Escuela de padres.</w:t>
            </w:r>
          </w:p>
          <w:p w:rsidR="00C60BB8" w:rsidRPr="00A52678" w:rsidRDefault="00C60BB8" w:rsidP="00C60BB8">
            <w:pPr>
              <w:pStyle w:val="Prrafodelista"/>
              <w:numPr>
                <w:ilvl w:val="0"/>
                <w:numId w:val="15"/>
              </w:numPr>
              <w:rPr>
                <w:rFonts w:ascii="Arial" w:hAnsi="Arial" w:cs="Arial"/>
                <w:b w:val="0"/>
                <w:sz w:val="22"/>
                <w:szCs w:val="22"/>
              </w:rPr>
            </w:pPr>
            <w:r w:rsidRPr="00A52678">
              <w:rPr>
                <w:rFonts w:ascii="Arial" w:hAnsi="Arial" w:cs="Arial"/>
                <w:b w:val="0"/>
                <w:sz w:val="22"/>
                <w:szCs w:val="22"/>
              </w:rPr>
              <w:t>Oferta de servicios a la comunidad.</w:t>
            </w:r>
          </w:p>
          <w:p w:rsidR="00C60BB8" w:rsidRPr="00A52678" w:rsidRDefault="00C60BB8" w:rsidP="00C60BB8">
            <w:pPr>
              <w:pStyle w:val="Prrafodelista"/>
              <w:numPr>
                <w:ilvl w:val="0"/>
                <w:numId w:val="15"/>
              </w:numPr>
              <w:rPr>
                <w:rFonts w:ascii="Arial" w:hAnsi="Arial" w:cs="Arial"/>
                <w:b w:val="0"/>
                <w:sz w:val="22"/>
                <w:szCs w:val="22"/>
              </w:rPr>
            </w:pPr>
            <w:r w:rsidRPr="00A52678">
              <w:rPr>
                <w:rFonts w:ascii="Arial" w:hAnsi="Arial" w:cs="Arial"/>
                <w:b w:val="0"/>
                <w:sz w:val="22"/>
                <w:szCs w:val="22"/>
              </w:rPr>
              <w:t>Uso de la planta física y de medios.</w:t>
            </w:r>
          </w:p>
          <w:p w:rsidR="00C60BB8" w:rsidRPr="00360777" w:rsidRDefault="00C60BB8" w:rsidP="00C60BB8">
            <w:pPr>
              <w:pStyle w:val="Prrafodelista"/>
              <w:numPr>
                <w:ilvl w:val="0"/>
                <w:numId w:val="15"/>
              </w:numPr>
              <w:rPr>
                <w:rFonts w:ascii="Arial" w:hAnsi="Arial" w:cs="Arial"/>
                <w:sz w:val="22"/>
                <w:szCs w:val="22"/>
              </w:rPr>
            </w:pPr>
            <w:r w:rsidRPr="00A52678">
              <w:rPr>
                <w:rFonts w:ascii="Arial" w:hAnsi="Arial" w:cs="Arial"/>
                <w:b w:val="0"/>
                <w:sz w:val="22"/>
                <w:szCs w:val="22"/>
              </w:rPr>
              <w:t>Servicio social estudiantil.</w:t>
            </w:r>
          </w:p>
        </w:tc>
        <w:tc>
          <w:tcPr>
            <w:tcW w:w="1680" w:type="pct"/>
          </w:tcPr>
          <w:p w:rsidR="00C60BB8" w:rsidRPr="00360777" w:rsidRDefault="00CA35F3" w:rsidP="00CA35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0777">
              <w:rPr>
                <w:rFonts w:ascii="Arial" w:hAnsi="Arial" w:cs="Arial"/>
                <w:sz w:val="22"/>
                <w:szCs w:val="22"/>
              </w:rPr>
              <w:t>La institución educativa cuenta con una escuela de padres que se desarrolla para cada sede y grado dos veces al año. En ella los padres y madres de familia tocan con la psicóloga temas relacionados con la crianza de sus hijos y establecen estrategias de formación que posibilitan un mejoramiento del proceso educativo.</w:t>
            </w:r>
          </w:p>
          <w:p w:rsidR="00AF2B24" w:rsidRPr="00360777" w:rsidRDefault="00CA35F3" w:rsidP="00CA35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0777">
              <w:rPr>
                <w:rFonts w:ascii="Arial" w:hAnsi="Arial" w:cs="Arial"/>
                <w:sz w:val="22"/>
                <w:szCs w:val="22"/>
              </w:rPr>
              <w:t>El Servicio Social Obligatorio es un</w:t>
            </w:r>
            <w:r w:rsidR="00AF2B24" w:rsidRPr="00360777">
              <w:rPr>
                <w:rFonts w:ascii="Arial" w:hAnsi="Arial" w:cs="Arial"/>
                <w:sz w:val="22"/>
                <w:szCs w:val="22"/>
              </w:rPr>
              <w:t xml:space="preserve"> programa institucional que está orientado a potenciar en los estudiantes de educación media, competencias relacionales y laborales que les permita acercarse mejor al mundo productivo.</w:t>
            </w:r>
          </w:p>
        </w:tc>
        <w:tc>
          <w:tcPr>
            <w:tcW w:w="1641" w:type="pct"/>
          </w:tcPr>
          <w:p w:rsidR="00C60BB8" w:rsidRPr="00360777" w:rsidRDefault="00AF2B24" w:rsidP="0066573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s-CO"/>
              </w:rPr>
            </w:pPr>
            <w:r w:rsidRPr="00360777">
              <w:rPr>
                <w:rFonts w:ascii="Arial" w:hAnsi="Arial" w:cs="Arial"/>
                <w:sz w:val="22"/>
                <w:szCs w:val="22"/>
                <w:lang w:eastAsia="es-CO"/>
              </w:rPr>
              <w:t xml:space="preserve">La </w:t>
            </w:r>
            <w:r w:rsidR="00490CC2" w:rsidRPr="00360777">
              <w:rPr>
                <w:rFonts w:ascii="Arial" w:hAnsi="Arial" w:cs="Arial"/>
                <w:sz w:val="22"/>
                <w:szCs w:val="22"/>
                <w:lang w:eastAsia="es-CO"/>
              </w:rPr>
              <w:t>escasez</w:t>
            </w:r>
            <w:r w:rsidRPr="00360777">
              <w:rPr>
                <w:rFonts w:ascii="Arial" w:hAnsi="Arial" w:cs="Arial"/>
                <w:sz w:val="22"/>
                <w:szCs w:val="22"/>
                <w:lang w:eastAsia="es-CO"/>
              </w:rPr>
              <w:t xml:space="preserve"> de algunos medios, especialmente del orden tecnológico hace que no sea cotidiano el uso de plataformas interactivas para el aprendizaje de las diferentes asignaturas. Aunque se han </w:t>
            </w:r>
            <w:r w:rsidR="00490CC2" w:rsidRPr="00360777">
              <w:rPr>
                <w:rFonts w:ascii="Arial" w:hAnsi="Arial" w:cs="Arial"/>
                <w:sz w:val="22"/>
                <w:szCs w:val="22"/>
                <w:lang w:eastAsia="es-CO"/>
              </w:rPr>
              <w:t>realizado esfuerzos para aumentar la cobertura de la conectividad aún es muy reducido el impacto que se tiene en este aspecto.</w:t>
            </w:r>
          </w:p>
        </w:tc>
      </w:tr>
      <w:tr w:rsidR="00C60BB8" w:rsidRPr="00360777" w:rsidTr="003A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C60BB8" w:rsidRPr="00360777" w:rsidRDefault="00C60BB8" w:rsidP="00665734">
            <w:pPr>
              <w:pStyle w:val="Prrafodelista"/>
              <w:ind w:left="0"/>
              <w:rPr>
                <w:rFonts w:ascii="Arial" w:hAnsi="Arial" w:cs="Arial"/>
                <w:sz w:val="22"/>
                <w:szCs w:val="22"/>
                <w:u w:val="single"/>
              </w:rPr>
            </w:pPr>
            <w:r w:rsidRPr="00360777">
              <w:rPr>
                <w:rFonts w:ascii="Arial" w:hAnsi="Arial" w:cs="Arial"/>
                <w:sz w:val="22"/>
                <w:szCs w:val="22"/>
                <w:u w:val="single"/>
              </w:rPr>
              <w:t xml:space="preserve">Participación y Convivencia </w:t>
            </w:r>
          </w:p>
          <w:p w:rsidR="00C60BB8" w:rsidRPr="00A52678" w:rsidRDefault="00C60BB8" w:rsidP="00C60BB8">
            <w:pPr>
              <w:pStyle w:val="Prrafodelista"/>
              <w:numPr>
                <w:ilvl w:val="0"/>
                <w:numId w:val="16"/>
              </w:numPr>
              <w:rPr>
                <w:rFonts w:ascii="Arial" w:hAnsi="Arial" w:cs="Arial"/>
                <w:b w:val="0"/>
                <w:sz w:val="22"/>
                <w:szCs w:val="22"/>
              </w:rPr>
            </w:pPr>
            <w:r w:rsidRPr="00A52678">
              <w:rPr>
                <w:rFonts w:ascii="Arial" w:hAnsi="Arial" w:cs="Arial"/>
                <w:b w:val="0"/>
                <w:sz w:val="22"/>
                <w:szCs w:val="22"/>
              </w:rPr>
              <w:t>Participación de estudiantes.</w:t>
            </w:r>
          </w:p>
          <w:p w:rsidR="00C60BB8" w:rsidRPr="00A52678" w:rsidRDefault="00C60BB8" w:rsidP="00C60BB8">
            <w:pPr>
              <w:pStyle w:val="Prrafodelista"/>
              <w:numPr>
                <w:ilvl w:val="0"/>
                <w:numId w:val="16"/>
              </w:numPr>
              <w:rPr>
                <w:rFonts w:ascii="Arial" w:hAnsi="Arial" w:cs="Arial"/>
                <w:b w:val="0"/>
                <w:sz w:val="22"/>
                <w:szCs w:val="22"/>
                <w:u w:val="single"/>
              </w:rPr>
            </w:pPr>
            <w:r w:rsidRPr="00A52678">
              <w:rPr>
                <w:rFonts w:ascii="Arial" w:hAnsi="Arial" w:cs="Arial"/>
                <w:b w:val="0"/>
                <w:sz w:val="22"/>
                <w:szCs w:val="22"/>
              </w:rPr>
              <w:t>Participación de padres de familia.</w:t>
            </w:r>
          </w:p>
          <w:p w:rsidR="00C60BB8" w:rsidRPr="00A52678" w:rsidRDefault="00C60BB8" w:rsidP="00C60BB8">
            <w:pPr>
              <w:pStyle w:val="Prrafodelista"/>
              <w:numPr>
                <w:ilvl w:val="0"/>
                <w:numId w:val="16"/>
              </w:numPr>
              <w:rPr>
                <w:rFonts w:ascii="Arial" w:hAnsi="Arial" w:cs="Arial"/>
                <w:b w:val="0"/>
                <w:sz w:val="22"/>
                <w:szCs w:val="22"/>
                <w:u w:val="single"/>
              </w:rPr>
            </w:pPr>
            <w:r w:rsidRPr="00A52678">
              <w:rPr>
                <w:rFonts w:ascii="Arial" w:hAnsi="Arial" w:cs="Arial"/>
                <w:b w:val="0"/>
                <w:sz w:val="22"/>
                <w:szCs w:val="22"/>
              </w:rPr>
              <w:t>Asamblea de padres.</w:t>
            </w:r>
          </w:p>
          <w:p w:rsidR="00C60BB8" w:rsidRPr="00360777" w:rsidRDefault="00C60BB8" w:rsidP="00C60BB8">
            <w:pPr>
              <w:pStyle w:val="Prrafodelista"/>
              <w:numPr>
                <w:ilvl w:val="0"/>
                <w:numId w:val="16"/>
              </w:numPr>
              <w:rPr>
                <w:rFonts w:ascii="Arial" w:hAnsi="Arial" w:cs="Arial"/>
                <w:sz w:val="22"/>
                <w:szCs w:val="22"/>
                <w:u w:val="single"/>
              </w:rPr>
            </w:pPr>
            <w:r w:rsidRPr="00A52678">
              <w:rPr>
                <w:rFonts w:ascii="Arial" w:hAnsi="Arial" w:cs="Arial"/>
                <w:b w:val="0"/>
                <w:sz w:val="22"/>
                <w:szCs w:val="22"/>
              </w:rPr>
              <w:t>Consejo de padres.</w:t>
            </w:r>
          </w:p>
        </w:tc>
        <w:tc>
          <w:tcPr>
            <w:tcW w:w="1680" w:type="pct"/>
          </w:tcPr>
          <w:p w:rsidR="00C60BB8" w:rsidRPr="00360777" w:rsidRDefault="00E61B26" w:rsidP="0066573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Se dio participación en la organización de actividades a los estudiantes, especialmente a los Órganos de Gobierno Estudiantil, como lo son el Consejo de Estudiantes, Personería y Contraloría, quienes realizaron actividades como el homenaje a los docentes en su día, embellecimiento del baño de las niñas y acciones encaminadas a fomentar la convivencia en el día del género.</w:t>
            </w:r>
          </w:p>
          <w:p w:rsidR="00E61B26" w:rsidRPr="00360777" w:rsidRDefault="00E61B26" w:rsidP="0066573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 xml:space="preserve">A los padres de familia se les </w:t>
            </w:r>
            <w:r w:rsidR="00E72621" w:rsidRPr="00360777">
              <w:rPr>
                <w:rFonts w:ascii="Arial" w:hAnsi="Arial" w:cs="Arial"/>
                <w:sz w:val="22"/>
                <w:szCs w:val="22"/>
              </w:rPr>
              <w:t xml:space="preserve">ha ofrecido espacios para que en la Asociación de Padres de Familia recauden algunos </w:t>
            </w:r>
            <w:r w:rsidR="00E72621" w:rsidRPr="00360777">
              <w:rPr>
                <w:rFonts w:ascii="Arial" w:hAnsi="Arial" w:cs="Arial"/>
                <w:sz w:val="22"/>
                <w:szCs w:val="22"/>
              </w:rPr>
              <w:lastRenderedPageBreak/>
              <w:t>recursos con los cuales han aportado a la solución de diferentes problemáticas en la institución educativa.</w:t>
            </w:r>
          </w:p>
          <w:p w:rsidR="00E72621" w:rsidRPr="00360777" w:rsidRDefault="00E72621" w:rsidP="0066573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t>Se elaboró un protocolo de seguimiento a los padres de familia que no asisten a las Asambleas de Padres de modo que se viabilizó el memorando a padres de familia, en este mismo sentido se aplicó la normatividad vigente para matricular a estudiantes sólo a sus padres de familia o a quien tenga la custodio legal.</w:t>
            </w:r>
          </w:p>
        </w:tc>
        <w:tc>
          <w:tcPr>
            <w:tcW w:w="1641" w:type="pct"/>
          </w:tcPr>
          <w:p w:rsidR="00ED25A6" w:rsidRPr="00360777" w:rsidRDefault="00ED25A6" w:rsidP="0066573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0777">
              <w:rPr>
                <w:rFonts w:ascii="Arial" w:hAnsi="Arial" w:cs="Arial"/>
                <w:sz w:val="22"/>
                <w:szCs w:val="22"/>
              </w:rPr>
              <w:lastRenderedPageBreak/>
              <w:t xml:space="preserve">Algunos estudiantes viven situaciones de abandono por parte de sus padres quienes les dejan al cuidado de terceros con quienes no logran establecer relaciones adecuadas de autoridad que favorezcan la crianza, este caso se repite en jóvenes y niños que </w:t>
            </w:r>
            <w:r w:rsidR="001F5DAA" w:rsidRPr="00360777">
              <w:rPr>
                <w:rFonts w:ascii="Arial" w:hAnsi="Arial" w:cs="Arial"/>
                <w:sz w:val="22"/>
                <w:szCs w:val="22"/>
              </w:rPr>
              <w:t>a pesar de vivir con sus padres estos no siempre prestan la atención más adecuada y se observan actitudes y comportamientos en ellos que ocasionalmente afectan la sana convivencia escolar y relacional en otras esferas de la comunidad.</w:t>
            </w:r>
          </w:p>
        </w:tc>
      </w:tr>
      <w:tr w:rsidR="00C60BB8" w:rsidRPr="00360777" w:rsidTr="003A69F2">
        <w:tc>
          <w:tcPr>
            <w:cnfStyle w:val="001000000000" w:firstRow="0" w:lastRow="0" w:firstColumn="1" w:lastColumn="0" w:oddVBand="0" w:evenVBand="0" w:oddHBand="0" w:evenHBand="0" w:firstRowFirstColumn="0" w:firstRowLastColumn="0" w:lastRowFirstColumn="0" w:lastRowLastColumn="0"/>
            <w:tcW w:w="1680" w:type="pct"/>
          </w:tcPr>
          <w:p w:rsidR="00C60BB8" w:rsidRPr="00360777" w:rsidRDefault="00C60BB8" w:rsidP="00665734">
            <w:pPr>
              <w:pStyle w:val="Prrafodelista"/>
              <w:ind w:left="0"/>
              <w:rPr>
                <w:rFonts w:ascii="Arial" w:hAnsi="Arial" w:cs="Arial"/>
                <w:sz w:val="22"/>
                <w:szCs w:val="22"/>
                <w:u w:val="single"/>
              </w:rPr>
            </w:pPr>
            <w:r w:rsidRPr="00360777">
              <w:rPr>
                <w:rFonts w:ascii="Arial" w:hAnsi="Arial" w:cs="Arial"/>
                <w:sz w:val="22"/>
                <w:szCs w:val="22"/>
                <w:u w:val="single"/>
              </w:rPr>
              <w:t>Prevención de riesgos</w:t>
            </w:r>
          </w:p>
          <w:p w:rsidR="00C60BB8" w:rsidRPr="00A52678" w:rsidRDefault="00C60BB8" w:rsidP="00C60BB8">
            <w:pPr>
              <w:pStyle w:val="Prrafodelista"/>
              <w:numPr>
                <w:ilvl w:val="0"/>
                <w:numId w:val="17"/>
              </w:numPr>
              <w:rPr>
                <w:rFonts w:ascii="Arial" w:hAnsi="Arial" w:cs="Arial"/>
                <w:b w:val="0"/>
                <w:sz w:val="22"/>
                <w:szCs w:val="22"/>
                <w:u w:val="single"/>
              </w:rPr>
            </w:pPr>
            <w:r w:rsidRPr="00A52678">
              <w:rPr>
                <w:rFonts w:ascii="Arial" w:hAnsi="Arial" w:cs="Arial"/>
                <w:b w:val="0"/>
                <w:sz w:val="22"/>
                <w:szCs w:val="22"/>
              </w:rPr>
              <w:t>Prevención de riesgos físicos.</w:t>
            </w:r>
          </w:p>
          <w:p w:rsidR="00C60BB8" w:rsidRPr="00A52678" w:rsidRDefault="00C60BB8" w:rsidP="00C60BB8">
            <w:pPr>
              <w:pStyle w:val="Prrafodelista"/>
              <w:numPr>
                <w:ilvl w:val="0"/>
                <w:numId w:val="17"/>
              </w:numPr>
              <w:rPr>
                <w:rFonts w:ascii="Arial" w:hAnsi="Arial" w:cs="Arial"/>
                <w:b w:val="0"/>
                <w:sz w:val="22"/>
                <w:szCs w:val="22"/>
                <w:u w:val="single"/>
              </w:rPr>
            </w:pPr>
            <w:r w:rsidRPr="00A52678">
              <w:rPr>
                <w:rFonts w:ascii="Arial" w:hAnsi="Arial" w:cs="Arial"/>
                <w:b w:val="0"/>
                <w:sz w:val="22"/>
                <w:szCs w:val="22"/>
              </w:rPr>
              <w:t>Prevención de riesgos psicosociales.</w:t>
            </w:r>
          </w:p>
          <w:p w:rsidR="00C60BB8" w:rsidRPr="00360777" w:rsidRDefault="00C60BB8" w:rsidP="00D0404F">
            <w:pPr>
              <w:pStyle w:val="Prrafodelista"/>
              <w:numPr>
                <w:ilvl w:val="0"/>
                <w:numId w:val="17"/>
              </w:numPr>
              <w:rPr>
                <w:rFonts w:ascii="Arial" w:hAnsi="Arial" w:cs="Arial"/>
                <w:sz w:val="22"/>
                <w:szCs w:val="22"/>
                <w:u w:val="single"/>
              </w:rPr>
            </w:pPr>
            <w:r w:rsidRPr="00A52678">
              <w:rPr>
                <w:rFonts w:ascii="Arial" w:hAnsi="Arial" w:cs="Arial"/>
                <w:b w:val="0"/>
                <w:sz w:val="22"/>
                <w:szCs w:val="22"/>
              </w:rPr>
              <w:t>Programas de seguridad.</w:t>
            </w:r>
          </w:p>
        </w:tc>
        <w:tc>
          <w:tcPr>
            <w:tcW w:w="1680" w:type="pct"/>
          </w:tcPr>
          <w:p w:rsidR="00C60BB8" w:rsidRPr="00360777" w:rsidRDefault="00D0404F"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0777">
              <w:rPr>
                <w:rFonts w:ascii="Arial" w:hAnsi="Arial" w:cs="Arial"/>
                <w:sz w:val="22"/>
                <w:szCs w:val="22"/>
              </w:rPr>
              <w:t>Se realizó informe de riesgos de cada una de las sedes y se remitió a la Administración Municipal.</w:t>
            </w:r>
          </w:p>
          <w:p w:rsidR="00D0404F" w:rsidRPr="00360777" w:rsidRDefault="00D0404F"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0777">
              <w:rPr>
                <w:rFonts w:ascii="Arial" w:hAnsi="Arial" w:cs="Arial"/>
                <w:sz w:val="22"/>
                <w:szCs w:val="22"/>
              </w:rPr>
              <w:t>Se participó en el Comité Municipal de Gestión del Riesgo y se consignó en el acta para enviar a la Gobernación de Santander el principal riesgo que afecta al mayor número de estudiantes.</w:t>
            </w:r>
          </w:p>
        </w:tc>
        <w:tc>
          <w:tcPr>
            <w:tcW w:w="1641" w:type="pct"/>
          </w:tcPr>
          <w:p w:rsidR="00C60BB8" w:rsidRPr="00360777" w:rsidRDefault="00D0404F" w:rsidP="0066573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0777">
              <w:rPr>
                <w:rFonts w:ascii="Arial" w:hAnsi="Arial" w:cs="Arial"/>
                <w:sz w:val="22"/>
                <w:szCs w:val="22"/>
              </w:rPr>
              <w:t>Falta de atención y recursos financieros por parte de las corporaciones de gobierno para atender los riesgos que se presentan en la institución en sus diferentes sedes.</w:t>
            </w:r>
          </w:p>
        </w:tc>
      </w:tr>
    </w:tbl>
    <w:p w:rsidR="00360777" w:rsidRDefault="00360777" w:rsidP="00C60BB8">
      <w:pPr>
        <w:jc w:val="both"/>
        <w:rPr>
          <w:rFonts w:ascii="Arial" w:hAnsi="Arial" w:cs="Arial"/>
          <w:sz w:val="22"/>
          <w:szCs w:val="22"/>
        </w:rPr>
      </w:pPr>
    </w:p>
    <w:p w:rsidR="00C60BB8" w:rsidRPr="001E3767" w:rsidRDefault="0070542B" w:rsidP="00C60BB8">
      <w:pPr>
        <w:jc w:val="both"/>
        <w:rPr>
          <w:rFonts w:ascii="Bodoni MT Black" w:hAnsi="Bodoni MT Black" w:cs="Arial"/>
          <w:b/>
          <w:i/>
          <w:u w:val="single"/>
        </w:rPr>
      </w:pPr>
      <w:r>
        <w:rPr>
          <w:rFonts w:ascii="Arial" w:hAnsi="Arial" w:cs="Arial"/>
          <w:sz w:val="22"/>
          <w:szCs w:val="22"/>
        </w:rPr>
        <w:t>El</w:t>
      </w:r>
      <w:r w:rsidR="00C60BB8">
        <w:rPr>
          <w:rFonts w:ascii="Arial" w:hAnsi="Arial" w:cs="Arial"/>
          <w:sz w:val="22"/>
          <w:szCs w:val="22"/>
        </w:rPr>
        <w:t xml:space="preserve"> directivo docente debe presentar el informe a la Secretaria de Educación, </w:t>
      </w:r>
      <w:r w:rsidR="00C60BB8" w:rsidRPr="00F43812">
        <w:rPr>
          <w:rFonts w:ascii="Bodoni MT Black" w:hAnsi="Bodoni MT Black" w:cs="Arial"/>
          <w:b/>
          <w:i/>
          <w:sz w:val="22"/>
          <w:szCs w:val="22"/>
          <w:u w:val="single"/>
        </w:rPr>
        <w:t>UNICAMENTE</w:t>
      </w:r>
      <w:r w:rsidR="00C60BB8" w:rsidRPr="00F43812">
        <w:rPr>
          <w:rFonts w:ascii="Arial" w:hAnsi="Arial" w:cs="Arial"/>
          <w:b/>
          <w:i/>
          <w:sz w:val="22"/>
          <w:szCs w:val="22"/>
          <w:u w:val="single"/>
        </w:rPr>
        <w:t xml:space="preserve"> </w:t>
      </w:r>
      <w:r w:rsidR="00C60BB8">
        <w:rPr>
          <w:rFonts w:ascii="Arial" w:hAnsi="Arial" w:cs="Arial"/>
          <w:b/>
          <w:i/>
          <w:sz w:val="22"/>
          <w:szCs w:val="22"/>
          <w:u w:val="single"/>
        </w:rPr>
        <w:t xml:space="preserve">a </w:t>
      </w:r>
      <w:r w:rsidR="00C60BB8" w:rsidRPr="003E3A32">
        <w:rPr>
          <w:rFonts w:ascii="Arial" w:hAnsi="Arial" w:cs="Arial"/>
          <w:b/>
          <w:i/>
          <w:sz w:val="22"/>
          <w:szCs w:val="22"/>
          <w:u w:val="single"/>
        </w:rPr>
        <w:t xml:space="preserve">través del </w:t>
      </w:r>
      <w:r w:rsidR="00C60BB8">
        <w:rPr>
          <w:rFonts w:ascii="Arial" w:hAnsi="Arial" w:cs="Arial"/>
          <w:b/>
          <w:i/>
          <w:sz w:val="22"/>
          <w:szCs w:val="22"/>
          <w:u w:val="single"/>
        </w:rPr>
        <w:t xml:space="preserve">correo electrónico </w:t>
      </w:r>
      <w:hyperlink r:id="rId8" w:history="1">
        <w:r w:rsidR="00C60BB8" w:rsidRPr="00E54FF0">
          <w:rPr>
            <w:rStyle w:val="Hipervnculo"/>
            <w:rFonts w:ascii="Arial" w:hAnsi="Arial" w:cs="Arial"/>
            <w:b/>
            <w:i/>
            <w:sz w:val="22"/>
            <w:szCs w:val="22"/>
          </w:rPr>
          <w:t>rendiciondecuentasiesed@hotmail.com</w:t>
        </w:r>
      </w:hyperlink>
      <w:r w:rsidR="00C60BB8">
        <w:rPr>
          <w:rFonts w:ascii="Arial" w:hAnsi="Arial" w:cs="Arial"/>
          <w:b/>
          <w:i/>
          <w:sz w:val="22"/>
          <w:szCs w:val="22"/>
          <w:u w:val="single"/>
        </w:rPr>
        <w:t xml:space="preserve">. </w:t>
      </w:r>
      <w:r w:rsidR="00C60BB8" w:rsidRPr="00F43812">
        <w:rPr>
          <w:rFonts w:ascii="Bodoni MT Black" w:hAnsi="Bodoni MT Black" w:cs="Arial"/>
          <w:b/>
          <w:i/>
          <w:sz w:val="22"/>
          <w:szCs w:val="22"/>
          <w:u w:val="single"/>
        </w:rPr>
        <w:t>NO ES NECESARIO</w:t>
      </w:r>
      <w:r w:rsidR="00C60BB8">
        <w:rPr>
          <w:rFonts w:ascii="Bodoni MT Black" w:hAnsi="Bodoni MT Black" w:cs="Arial"/>
          <w:b/>
          <w:i/>
          <w:u w:val="single"/>
        </w:rPr>
        <w:t xml:space="preserve"> </w:t>
      </w:r>
      <w:r w:rsidR="00C60BB8">
        <w:rPr>
          <w:rFonts w:ascii="Arial" w:hAnsi="Arial" w:cs="Arial"/>
          <w:b/>
          <w:i/>
          <w:sz w:val="22"/>
          <w:szCs w:val="22"/>
          <w:u w:val="single"/>
        </w:rPr>
        <w:t>enviar en físico a la Secretaria de Educación.</w:t>
      </w:r>
    </w:p>
    <w:p w:rsidR="00C60BB8" w:rsidRPr="001E3767" w:rsidRDefault="00C60BB8" w:rsidP="00C60BB8"/>
    <w:p w:rsidR="008C3357" w:rsidRPr="00C60BB8" w:rsidRDefault="00C60BB8" w:rsidP="002E4041">
      <w:pPr>
        <w:jc w:val="both"/>
        <w:rPr>
          <w:szCs w:val="18"/>
        </w:rPr>
      </w:pPr>
      <w:r w:rsidRPr="00717BEC">
        <w:rPr>
          <w:rFonts w:ascii="Arial" w:hAnsi="Arial" w:cs="Arial"/>
          <w:b/>
          <w:i/>
          <w:sz w:val="22"/>
          <w:szCs w:val="22"/>
          <w:u w:val="single"/>
        </w:rPr>
        <w:t xml:space="preserve">Debe crearse una carpeta de archivo magnético con el nombre del establecimiento educativo, la cual debe contener los siguientes archivos: </w:t>
      </w:r>
      <w:r>
        <w:rPr>
          <w:rFonts w:ascii="Arial" w:hAnsi="Arial" w:cs="Arial"/>
          <w:b/>
          <w:i/>
          <w:sz w:val="22"/>
          <w:szCs w:val="22"/>
          <w:u w:val="single"/>
        </w:rPr>
        <w:t>formato adjunto</w:t>
      </w:r>
      <w:r w:rsidRPr="00717BEC">
        <w:rPr>
          <w:rFonts w:ascii="Arial" w:hAnsi="Arial" w:cs="Arial"/>
          <w:b/>
          <w:i/>
          <w:sz w:val="22"/>
          <w:szCs w:val="22"/>
          <w:u w:val="single"/>
        </w:rPr>
        <w:t>, las fotografías alusivas al evento y a los logros obtenidos</w:t>
      </w:r>
      <w:r>
        <w:rPr>
          <w:rFonts w:ascii="Arial" w:hAnsi="Arial" w:cs="Arial"/>
          <w:b/>
          <w:i/>
          <w:sz w:val="22"/>
          <w:szCs w:val="22"/>
          <w:u w:val="single"/>
        </w:rPr>
        <w:t xml:space="preserve"> y </w:t>
      </w:r>
      <w:r w:rsidRPr="00717BEC">
        <w:rPr>
          <w:rFonts w:ascii="Arial" w:hAnsi="Arial" w:cs="Arial"/>
          <w:b/>
          <w:i/>
          <w:sz w:val="22"/>
          <w:szCs w:val="22"/>
          <w:u w:val="single"/>
        </w:rPr>
        <w:t>archivo en pdf de las firmas de los asistentes.</w:t>
      </w:r>
    </w:p>
    <w:sectPr w:rsidR="008C3357" w:rsidRPr="00C60BB8" w:rsidSect="009D06EF">
      <w:headerReference w:type="default" r:id="rId9"/>
      <w:footerReference w:type="default" r:id="rId10"/>
      <w:pgSz w:w="20163" w:h="12242" w:orient="landscape" w:code="5"/>
      <w:pgMar w:top="1417" w:right="1701" w:bottom="1417" w:left="1701" w:header="680" w:footer="96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63" w:rsidRDefault="00914663">
      <w:r>
        <w:separator/>
      </w:r>
    </w:p>
  </w:endnote>
  <w:endnote w:type="continuationSeparator" w:id="0">
    <w:p w:rsidR="00914663" w:rsidRDefault="0091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F2" w:rsidRDefault="003A69F2" w:rsidP="003D67C4">
    <w:pPr>
      <w:pStyle w:val="Piedepgina"/>
      <w:jc w:val="center"/>
      <w:rPr>
        <w:rFonts w:ascii="Arial" w:hAnsi="Arial" w:cs="Arial"/>
        <w:color w:val="000000"/>
        <w:sz w:val="16"/>
        <w:szCs w:val="16"/>
      </w:rPr>
    </w:pPr>
    <w:r>
      <w:rPr>
        <w:noProof/>
        <w:lang w:val="es-ES"/>
      </w:rPr>
      <w:drawing>
        <wp:inline distT="0" distB="0" distL="0" distR="0">
          <wp:extent cx="5614035" cy="318770"/>
          <wp:effectExtent l="0" t="0" r="5715" b="508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035" cy="318770"/>
                  </a:xfrm>
                  <a:prstGeom prst="rect">
                    <a:avLst/>
                  </a:prstGeom>
                  <a:noFill/>
                  <a:ln>
                    <a:noFill/>
                  </a:ln>
                </pic:spPr>
              </pic:pic>
            </a:graphicData>
          </a:graphic>
        </wp:inline>
      </w:drawing>
    </w:r>
  </w:p>
  <w:p w:rsidR="003A69F2" w:rsidRPr="00316F87" w:rsidRDefault="003A69F2" w:rsidP="00316F87">
    <w:pPr>
      <w:pStyle w:val="Piedepgina"/>
      <w:jc w:val="center"/>
      <w:rPr>
        <w:rFonts w:ascii="Arial" w:hAnsi="Arial" w:cs="Arial"/>
        <w:color w:val="000000"/>
        <w:sz w:val="16"/>
        <w:szCs w:val="16"/>
      </w:rPr>
    </w:pPr>
    <w:r>
      <w:rPr>
        <w:noProof/>
        <w:lang w:val="es-ES"/>
      </w:rPr>
      <w:drawing>
        <wp:inline distT="0" distB="0" distL="0" distR="0">
          <wp:extent cx="1807845" cy="467995"/>
          <wp:effectExtent l="0" t="0" r="1905" b="8255"/>
          <wp:docPr id="2" name="Imagen 2" descr="logos ICONTE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CONTEC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45" cy="4679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63" w:rsidRDefault="00914663">
      <w:r>
        <w:separator/>
      </w:r>
    </w:p>
  </w:footnote>
  <w:footnote w:type="continuationSeparator" w:id="0">
    <w:p w:rsidR="00914663" w:rsidRDefault="0091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F2" w:rsidRDefault="003A69F2" w:rsidP="000852C5">
    <w:pPr>
      <w:pStyle w:val="Encabezado"/>
      <w:rPr>
        <w:sz w:val="16"/>
        <w:szCs w:val="16"/>
        <w:lang w:val="es-ES"/>
      </w:rPr>
    </w:pPr>
    <w:r>
      <w:rPr>
        <w:noProof/>
        <w:lang w:val="es-ES"/>
      </w:rPr>
      <w:drawing>
        <wp:anchor distT="0" distB="0" distL="114300" distR="114300" simplePos="0" relativeHeight="251658240" behindDoc="1" locked="0" layoutInCell="1" allowOverlap="1">
          <wp:simplePos x="0" y="0"/>
          <wp:positionH relativeFrom="column">
            <wp:posOffset>448945</wp:posOffset>
          </wp:positionH>
          <wp:positionV relativeFrom="paragraph">
            <wp:posOffset>-200025</wp:posOffset>
          </wp:positionV>
          <wp:extent cx="862330" cy="752475"/>
          <wp:effectExtent l="0" t="0" r="0" b="9525"/>
          <wp:wrapNone/>
          <wp:docPr id="1034" name="Imagen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9F2" w:rsidRDefault="003A69F2" w:rsidP="000852C5">
    <w:pPr>
      <w:pStyle w:val="Encabezado"/>
      <w:rPr>
        <w:sz w:val="16"/>
        <w:szCs w:val="16"/>
        <w:lang w:val="es-ES"/>
      </w:rPr>
    </w:pPr>
  </w:p>
  <w:p w:rsidR="003A69F2" w:rsidRDefault="003A69F2" w:rsidP="000852C5">
    <w:pPr>
      <w:pStyle w:val="Encabezado"/>
      <w:jc w:val="center"/>
      <w:rPr>
        <w:sz w:val="16"/>
        <w:szCs w:val="16"/>
        <w:lang w:val="es-ES"/>
      </w:rPr>
    </w:pPr>
  </w:p>
  <w:p w:rsidR="003A69F2" w:rsidRDefault="003A69F2" w:rsidP="000852C5">
    <w:pPr>
      <w:pStyle w:val="Encabezado"/>
      <w:jc w:val="center"/>
      <w:rPr>
        <w:sz w:val="16"/>
        <w:szCs w:val="16"/>
        <w:lang w:val="es-ES"/>
      </w:rPr>
    </w:pPr>
  </w:p>
  <w:p w:rsidR="003A69F2" w:rsidRDefault="003A69F2" w:rsidP="000852C5">
    <w:pPr>
      <w:pStyle w:val="Encabezado"/>
      <w:rPr>
        <w:sz w:val="16"/>
        <w:szCs w:val="16"/>
        <w:lang w:val="es-ES"/>
      </w:rPr>
    </w:pPr>
  </w:p>
  <w:p w:rsidR="003A69F2" w:rsidRPr="0003037A" w:rsidRDefault="003A69F2" w:rsidP="003D67C4">
    <w:pPr>
      <w:pStyle w:val="Encabezado"/>
      <w:tabs>
        <w:tab w:val="clear" w:pos="8504"/>
        <w:tab w:val="left" w:pos="4956"/>
      </w:tabs>
      <w:rPr>
        <w:sz w:val="16"/>
        <w:szCs w:val="16"/>
        <w:lang w:val="es-ES"/>
      </w:rPr>
    </w:pPr>
    <w:r>
      <w:rPr>
        <w:sz w:val="16"/>
        <w:szCs w:val="16"/>
        <w:lang w:val="es-ES"/>
      </w:rPr>
      <w:tab/>
    </w:r>
    <w:r>
      <w:rPr>
        <w:noProof/>
        <w:sz w:val="16"/>
        <w:szCs w:val="16"/>
        <w:lang w:val="es-ES"/>
      </w:rPr>
      <w:drawing>
        <wp:anchor distT="0" distB="0" distL="114300" distR="114300" simplePos="0" relativeHeight="251657216" behindDoc="1" locked="0" layoutInCell="1" allowOverlap="1">
          <wp:simplePos x="0" y="0"/>
          <wp:positionH relativeFrom="column">
            <wp:posOffset>386080</wp:posOffset>
          </wp:positionH>
          <wp:positionV relativeFrom="paragraph">
            <wp:posOffset>147955</wp:posOffset>
          </wp:positionV>
          <wp:extent cx="5563870" cy="6886575"/>
          <wp:effectExtent l="0" t="0" r="0" b="9525"/>
          <wp:wrapNone/>
          <wp:docPr id="1028" name="Imagen 4" descr="salu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alud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3870" cy="688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CEC"/>
    <w:multiLevelType w:val="hybridMultilevel"/>
    <w:tmpl w:val="CE8C59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D5B0265"/>
    <w:multiLevelType w:val="hybridMultilevel"/>
    <w:tmpl w:val="27AC5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021"/>
    <w:multiLevelType w:val="hybridMultilevel"/>
    <w:tmpl w:val="5FE68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65D6A"/>
    <w:multiLevelType w:val="hybridMultilevel"/>
    <w:tmpl w:val="DA08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4445C2"/>
    <w:multiLevelType w:val="hybridMultilevel"/>
    <w:tmpl w:val="B5CA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9D2A4F"/>
    <w:multiLevelType w:val="hybridMultilevel"/>
    <w:tmpl w:val="93D4D68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723153"/>
    <w:multiLevelType w:val="hybridMultilevel"/>
    <w:tmpl w:val="DCB81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364FFD"/>
    <w:multiLevelType w:val="hybridMultilevel"/>
    <w:tmpl w:val="0FC08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0F387C"/>
    <w:multiLevelType w:val="hybridMultilevel"/>
    <w:tmpl w:val="47E6C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F4211"/>
    <w:multiLevelType w:val="hybridMultilevel"/>
    <w:tmpl w:val="6CC6622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AC7E2B"/>
    <w:multiLevelType w:val="hybridMultilevel"/>
    <w:tmpl w:val="397EE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9E6470"/>
    <w:multiLevelType w:val="hybridMultilevel"/>
    <w:tmpl w:val="9134DCD0"/>
    <w:lvl w:ilvl="0" w:tplc="A73C1536">
      <w:start w:val="1"/>
      <w:numFmt w:val="bullet"/>
      <w:lvlText w:val=""/>
      <w:lvlJc w:val="left"/>
      <w:pPr>
        <w:ind w:left="360" w:hanging="360"/>
      </w:pPr>
      <w:rPr>
        <w:rFonts w:ascii="Symbol" w:hAnsi="Symbol"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76A2238"/>
    <w:multiLevelType w:val="hybridMultilevel"/>
    <w:tmpl w:val="12ACD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CB1A4C"/>
    <w:multiLevelType w:val="hybridMultilevel"/>
    <w:tmpl w:val="18281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E74240"/>
    <w:multiLevelType w:val="hybridMultilevel"/>
    <w:tmpl w:val="E8301F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CCA4F1C"/>
    <w:multiLevelType w:val="hybridMultilevel"/>
    <w:tmpl w:val="3EE0A776"/>
    <w:lvl w:ilvl="0" w:tplc="C3645B48">
      <w:start w:val="1"/>
      <w:numFmt w:val="bullet"/>
      <w:lvlText w:val=""/>
      <w:lvlJc w:val="left"/>
      <w:pPr>
        <w:ind w:left="720" w:hanging="360"/>
      </w:pPr>
      <w:rPr>
        <w:rFonts w:ascii="Symbol" w:hAnsi="Symbol" w:hint="default"/>
      </w:rPr>
    </w:lvl>
    <w:lvl w:ilvl="1" w:tplc="6E88D7A8" w:tentative="1">
      <w:start w:val="1"/>
      <w:numFmt w:val="bullet"/>
      <w:lvlText w:val="o"/>
      <w:lvlJc w:val="left"/>
      <w:pPr>
        <w:ind w:left="1440" w:hanging="360"/>
      </w:pPr>
      <w:rPr>
        <w:rFonts w:ascii="Courier New" w:hAnsi="Courier New" w:cs="Courier New" w:hint="default"/>
      </w:rPr>
    </w:lvl>
    <w:lvl w:ilvl="2" w:tplc="08C00FD0" w:tentative="1">
      <w:start w:val="1"/>
      <w:numFmt w:val="bullet"/>
      <w:lvlText w:val=""/>
      <w:lvlJc w:val="left"/>
      <w:pPr>
        <w:ind w:left="2160" w:hanging="360"/>
      </w:pPr>
      <w:rPr>
        <w:rFonts w:ascii="Wingdings" w:hAnsi="Wingdings" w:hint="default"/>
      </w:rPr>
    </w:lvl>
    <w:lvl w:ilvl="3" w:tplc="F4760D10" w:tentative="1">
      <w:start w:val="1"/>
      <w:numFmt w:val="bullet"/>
      <w:lvlText w:val=""/>
      <w:lvlJc w:val="left"/>
      <w:pPr>
        <w:ind w:left="2880" w:hanging="360"/>
      </w:pPr>
      <w:rPr>
        <w:rFonts w:ascii="Symbol" w:hAnsi="Symbol" w:hint="default"/>
      </w:rPr>
    </w:lvl>
    <w:lvl w:ilvl="4" w:tplc="789C9C92" w:tentative="1">
      <w:start w:val="1"/>
      <w:numFmt w:val="bullet"/>
      <w:lvlText w:val="o"/>
      <w:lvlJc w:val="left"/>
      <w:pPr>
        <w:ind w:left="3600" w:hanging="360"/>
      </w:pPr>
      <w:rPr>
        <w:rFonts w:ascii="Courier New" w:hAnsi="Courier New" w:cs="Courier New" w:hint="default"/>
      </w:rPr>
    </w:lvl>
    <w:lvl w:ilvl="5" w:tplc="286C3F84" w:tentative="1">
      <w:start w:val="1"/>
      <w:numFmt w:val="bullet"/>
      <w:lvlText w:val=""/>
      <w:lvlJc w:val="left"/>
      <w:pPr>
        <w:ind w:left="4320" w:hanging="360"/>
      </w:pPr>
      <w:rPr>
        <w:rFonts w:ascii="Wingdings" w:hAnsi="Wingdings" w:hint="default"/>
      </w:rPr>
    </w:lvl>
    <w:lvl w:ilvl="6" w:tplc="2AC4175C" w:tentative="1">
      <w:start w:val="1"/>
      <w:numFmt w:val="bullet"/>
      <w:lvlText w:val=""/>
      <w:lvlJc w:val="left"/>
      <w:pPr>
        <w:ind w:left="5040" w:hanging="360"/>
      </w:pPr>
      <w:rPr>
        <w:rFonts w:ascii="Symbol" w:hAnsi="Symbol" w:hint="default"/>
      </w:rPr>
    </w:lvl>
    <w:lvl w:ilvl="7" w:tplc="667E884C" w:tentative="1">
      <w:start w:val="1"/>
      <w:numFmt w:val="bullet"/>
      <w:lvlText w:val="o"/>
      <w:lvlJc w:val="left"/>
      <w:pPr>
        <w:ind w:left="5760" w:hanging="360"/>
      </w:pPr>
      <w:rPr>
        <w:rFonts w:ascii="Courier New" w:hAnsi="Courier New" w:cs="Courier New" w:hint="default"/>
      </w:rPr>
    </w:lvl>
    <w:lvl w:ilvl="8" w:tplc="356A7EDE" w:tentative="1">
      <w:start w:val="1"/>
      <w:numFmt w:val="bullet"/>
      <w:lvlText w:val=""/>
      <w:lvlJc w:val="left"/>
      <w:pPr>
        <w:ind w:left="6480" w:hanging="360"/>
      </w:pPr>
      <w:rPr>
        <w:rFonts w:ascii="Wingdings" w:hAnsi="Wingdings" w:hint="default"/>
      </w:rPr>
    </w:lvl>
  </w:abstractNum>
  <w:abstractNum w:abstractNumId="16" w15:restartNumberingAfterBreak="0">
    <w:nsid w:val="3FF5520E"/>
    <w:multiLevelType w:val="hybridMultilevel"/>
    <w:tmpl w:val="A5D0B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042C0A"/>
    <w:multiLevelType w:val="hybridMultilevel"/>
    <w:tmpl w:val="817616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F065BCC"/>
    <w:multiLevelType w:val="hybridMultilevel"/>
    <w:tmpl w:val="9DBE1F86"/>
    <w:lvl w:ilvl="0" w:tplc="A2BA4392">
      <w:start w:val="1"/>
      <w:numFmt w:val="bullet"/>
      <w:lvlText w:val=""/>
      <w:lvlJc w:val="left"/>
      <w:pPr>
        <w:ind w:left="360" w:hanging="360"/>
      </w:pPr>
      <w:rPr>
        <w:rFonts w:ascii="Symbol" w:hAnsi="Symbol"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BA4FB3"/>
    <w:multiLevelType w:val="hybridMultilevel"/>
    <w:tmpl w:val="A9CE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2B1972"/>
    <w:multiLevelType w:val="hybridMultilevel"/>
    <w:tmpl w:val="13920AC0"/>
    <w:lvl w:ilvl="0" w:tplc="E584A1AE">
      <w:start w:val="1"/>
      <w:numFmt w:val="bullet"/>
      <w:lvlText w:val=""/>
      <w:lvlJc w:val="left"/>
      <w:pPr>
        <w:ind w:left="360" w:hanging="360"/>
      </w:pPr>
      <w:rPr>
        <w:rFonts w:ascii="Symbol" w:hAnsi="Symbol"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84B53BE"/>
    <w:multiLevelType w:val="hybridMultilevel"/>
    <w:tmpl w:val="EB6E9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D133F2"/>
    <w:multiLevelType w:val="hybridMultilevel"/>
    <w:tmpl w:val="2FF4F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F013C73"/>
    <w:multiLevelType w:val="hybridMultilevel"/>
    <w:tmpl w:val="2EE0CC6A"/>
    <w:lvl w:ilvl="0" w:tplc="9C1A0712">
      <w:start w:val="1"/>
      <w:numFmt w:val="bullet"/>
      <w:lvlText w:val=""/>
      <w:lvlJc w:val="left"/>
      <w:pPr>
        <w:ind w:left="360" w:hanging="360"/>
      </w:pPr>
      <w:rPr>
        <w:rFonts w:ascii="Symbol" w:hAnsi="Symbol"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435544A"/>
    <w:multiLevelType w:val="hybridMultilevel"/>
    <w:tmpl w:val="AADC2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D10609"/>
    <w:multiLevelType w:val="hybridMultilevel"/>
    <w:tmpl w:val="72C8E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0"/>
  </w:num>
  <w:num w:numId="5">
    <w:abstractNumId w:val="16"/>
  </w:num>
  <w:num w:numId="6">
    <w:abstractNumId w:val="1"/>
  </w:num>
  <w:num w:numId="7">
    <w:abstractNumId w:val="12"/>
  </w:num>
  <w:num w:numId="8">
    <w:abstractNumId w:val="25"/>
  </w:num>
  <w:num w:numId="9">
    <w:abstractNumId w:val="10"/>
  </w:num>
  <w:num w:numId="10">
    <w:abstractNumId w:val="13"/>
  </w:num>
  <w:num w:numId="11">
    <w:abstractNumId w:val="6"/>
  </w:num>
  <w:num w:numId="12">
    <w:abstractNumId w:val="8"/>
  </w:num>
  <w:num w:numId="13">
    <w:abstractNumId w:val="3"/>
  </w:num>
  <w:num w:numId="14">
    <w:abstractNumId w:val="24"/>
  </w:num>
  <w:num w:numId="15">
    <w:abstractNumId w:val="19"/>
  </w:num>
  <w:num w:numId="16">
    <w:abstractNumId w:val="21"/>
  </w:num>
  <w:num w:numId="17">
    <w:abstractNumId w:val="2"/>
  </w:num>
  <w:num w:numId="18">
    <w:abstractNumId w:val="4"/>
  </w:num>
  <w:num w:numId="19">
    <w:abstractNumId w:val="11"/>
  </w:num>
  <w:num w:numId="20">
    <w:abstractNumId w:val="20"/>
  </w:num>
  <w:num w:numId="21">
    <w:abstractNumId w:val="17"/>
  </w:num>
  <w:num w:numId="22">
    <w:abstractNumId w:val="14"/>
  </w:num>
  <w:num w:numId="23">
    <w:abstractNumId w:val="23"/>
  </w:num>
  <w:num w:numId="24">
    <w:abstractNumId w:val="18"/>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C2"/>
    <w:rsid w:val="00070944"/>
    <w:rsid w:val="000852C5"/>
    <w:rsid w:val="000B65D7"/>
    <w:rsid w:val="000D199C"/>
    <w:rsid w:val="000D2A23"/>
    <w:rsid w:val="000F0481"/>
    <w:rsid w:val="000F09C2"/>
    <w:rsid w:val="000F7E2D"/>
    <w:rsid w:val="001102D9"/>
    <w:rsid w:val="001411DF"/>
    <w:rsid w:val="00147D97"/>
    <w:rsid w:val="00162B30"/>
    <w:rsid w:val="00171A10"/>
    <w:rsid w:val="001A6DA1"/>
    <w:rsid w:val="001B13F1"/>
    <w:rsid w:val="001F5DAA"/>
    <w:rsid w:val="0021503E"/>
    <w:rsid w:val="00222AD0"/>
    <w:rsid w:val="00247013"/>
    <w:rsid w:val="0025291D"/>
    <w:rsid w:val="002843D0"/>
    <w:rsid w:val="002856D0"/>
    <w:rsid w:val="002A41C1"/>
    <w:rsid w:val="002E4041"/>
    <w:rsid w:val="002F2086"/>
    <w:rsid w:val="00315022"/>
    <w:rsid w:val="00316F87"/>
    <w:rsid w:val="00326DE8"/>
    <w:rsid w:val="0034766F"/>
    <w:rsid w:val="00360777"/>
    <w:rsid w:val="003633D5"/>
    <w:rsid w:val="00365F0E"/>
    <w:rsid w:val="003A69F2"/>
    <w:rsid w:val="003D67C4"/>
    <w:rsid w:val="003D6CB6"/>
    <w:rsid w:val="00417BEC"/>
    <w:rsid w:val="004363E4"/>
    <w:rsid w:val="004450E4"/>
    <w:rsid w:val="00461F4C"/>
    <w:rsid w:val="00490CC2"/>
    <w:rsid w:val="004A3A24"/>
    <w:rsid w:val="004B7FF0"/>
    <w:rsid w:val="004D0981"/>
    <w:rsid w:val="00500F7E"/>
    <w:rsid w:val="005120CF"/>
    <w:rsid w:val="0054383D"/>
    <w:rsid w:val="00556F00"/>
    <w:rsid w:val="00581432"/>
    <w:rsid w:val="005B1D3A"/>
    <w:rsid w:val="005D38D5"/>
    <w:rsid w:val="005E6330"/>
    <w:rsid w:val="00635873"/>
    <w:rsid w:val="00647814"/>
    <w:rsid w:val="006503FA"/>
    <w:rsid w:val="006649FA"/>
    <w:rsid w:val="00665734"/>
    <w:rsid w:val="006A7381"/>
    <w:rsid w:val="006B3826"/>
    <w:rsid w:val="006C0ADB"/>
    <w:rsid w:val="006C1872"/>
    <w:rsid w:val="006C2C08"/>
    <w:rsid w:val="0070542B"/>
    <w:rsid w:val="00731D67"/>
    <w:rsid w:val="00736C37"/>
    <w:rsid w:val="00755BED"/>
    <w:rsid w:val="00780EAF"/>
    <w:rsid w:val="007922F1"/>
    <w:rsid w:val="00795EC2"/>
    <w:rsid w:val="007A4E93"/>
    <w:rsid w:val="007D0927"/>
    <w:rsid w:val="007D125E"/>
    <w:rsid w:val="007D290A"/>
    <w:rsid w:val="007D575A"/>
    <w:rsid w:val="00805F42"/>
    <w:rsid w:val="008241E0"/>
    <w:rsid w:val="00873080"/>
    <w:rsid w:val="00873FEB"/>
    <w:rsid w:val="008824EA"/>
    <w:rsid w:val="008C3357"/>
    <w:rsid w:val="008D016D"/>
    <w:rsid w:val="008F1727"/>
    <w:rsid w:val="008F49DE"/>
    <w:rsid w:val="00913FC5"/>
    <w:rsid w:val="00914663"/>
    <w:rsid w:val="009415F5"/>
    <w:rsid w:val="00964174"/>
    <w:rsid w:val="0096420C"/>
    <w:rsid w:val="009C5EB7"/>
    <w:rsid w:val="009D06EF"/>
    <w:rsid w:val="009F436F"/>
    <w:rsid w:val="00A0401E"/>
    <w:rsid w:val="00A270E4"/>
    <w:rsid w:val="00A36A31"/>
    <w:rsid w:val="00A52678"/>
    <w:rsid w:val="00A6703F"/>
    <w:rsid w:val="00A863C1"/>
    <w:rsid w:val="00AA2DB4"/>
    <w:rsid w:val="00AC3F3A"/>
    <w:rsid w:val="00AC6469"/>
    <w:rsid w:val="00AF2B24"/>
    <w:rsid w:val="00B04404"/>
    <w:rsid w:val="00B26750"/>
    <w:rsid w:val="00B3204D"/>
    <w:rsid w:val="00B636F1"/>
    <w:rsid w:val="00B917AA"/>
    <w:rsid w:val="00B950EC"/>
    <w:rsid w:val="00BA5B4D"/>
    <w:rsid w:val="00BA70FF"/>
    <w:rsid w:val="00BC05D2"/>
    <w:rsid w:val="00BD08AD"/>
    <w:rsid w:val="00BD57C1"/>
    <w:rsid w:val="00BE5B2E"/>
    <w:rsid w:val="00C60BB8"/>
    <w:rsid w:val="00C6411C"/>
    <w:rsid w:val="00C651C5"/>
    <w:rsid w:val="00C70AE5"/>
    <w:rsid w:val="00C85C23"/>
    <w:rsid w:val="00CA35F3"/>
    <w:rsid w:val="00CA5BEE"/>
    <w:rsid w:val="00CB5FAC"/>
    <w:rsid w:val="00CE7D97"/>
    <w:rsid w:val="00D0404F"/>
    <w:rsid w:val="00D20A14"/>
    <w:rsid w:val="00D3282C"/>
    <w:rsid w:val="00D334B1"/>
    <w:rsid w:val="00D46A72"/>
    <w:rsid w:val="00D61450"/>
    <w:rsid w:val="00DA672F"/>
    <w:rsid w:val="00E0082A"/>
    <w:rsid w:val="00E13040"/>
    <w:rsid w:val="00E452D6"/>
    <w:rsid w:val="00E55452"/>
    <w:rsid w:val="00E556BB"/>
    <w:rsid w:val="00E57157"/>
    <w:rsid w:val="00E61B26"/>
    <w:rsid w:val="00E635F0"/>
    <w:rsid w:val="00E67D82"/>
    <w:rsid w:val="00E72621"/>
    <w:rsid w:val="00EA3C45"/>
    <w:rsid w:val="00ED25A6"/>
    <w:rsid w:val="00F25671"/>
    <w:rsid w:val="00F70DC3"/>
    <w:rsid w:val="00FD4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92CF1-CE59-44A4-9CF0-C53414B6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28"/>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18BD"/>
    <w:pPr>
      <w:tabs>
        <w:tab w:val="center" w:pos="4252"/>
        <w:tab w:val="right" w:pos="8504"/>
      </w:tabs>
    </w:pPr>
  </w:style>
  <w:style w:type="paragraph" w:styleId="Piedepgina">
    <w:name w:val="footer"/>
    <w:basedOn w:val="Normal"/>
    <w:rsid w:val="008318BD"/>
    <w:pPr>
      <w:tabs>
        <w:tab w:val="center" w:pos="4252"/>
        <w:tab w:val="right" w:pos="8504"/>
      </w:tabs>
    </w:pPr>
  </w:style>
  <w:style w:type="character" w:styleId="Nmerodepgina">
    <w:name w:val="page number"/>
    <w:basedOn w:val="Fuentedeprrafopredeter"/>
    <w:rsid w:val="0003037A"/>
  </w:style>
  <w:style w:type="table" w:styleId="Tablaconcuadrcula">
    <w:name w:val="Table Grid"/>
    <w:basedOn w:val="Tablanormal"/>
    <w:rsid w:val="0003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B36A8"/>
    <w:rPr>
      <w:rFonts w:ascii="Tahoma" w:hAnsi="Tahoma"/>
      <w:sz w:val="16"/>
      <w:szCs w:val="16"/>
    </w:rPr>
  </w:style>
  <w:style w:type="character" w:customStyle="1" w:styleId="TextodegloboCar">
    <w:name w:val="Texto de globo Car"/>
    <w:link w:val="Textodeglobo"/>
    <w:rsid w:val="00AB36A8"/>
    <w:rPr>
      <w:rFonts w:ascii="Tahoma" w:hAnsi="Tahoma" w:cs="Tahoma"/>
      <w:sz w:val="16"/>
      <w:szCs w:val="16"/>
      <w:lang w:val="es-ES_tradnl" w:eastAsia="es-ES"/>
    </w:rPr>
  </w:style>
  <w:style w:type="character" w:customStyle="1" w:styleId="EncabezadoCar">
    <w:name w:val="Encabezado Car"/>
    <w:link w:val="Encabezado"/>
    <w:rsid w:val="003C1371"/>
    <w:rPr>
      <w:sz w:val="24"/>
      <w:szCs w:val="24"/>
      <w:lang w:val="es-ES_tradnl" w:eastAsia="es-ES"/>
    </w:rPr>
  </w:style>
  <w:style w:type="character" w:styleId="Hipervnculo">
    <w:name w:val="Hyperlink"/>
    <w:unhideWhenUsed/>
    <w:rsid w:val="00D61450"/>
    <w:rPr>
      <w:color w:val="0000FF"/>
      <w:u w:val="single"/>
    </w:rPr>
  </w:style>
  <w:style w:type="paragraph" w:styleId="Prrafodelista">
    <w:name w:val="List Paragraph"/>
    <w:basedOn w:val="Normal"/>
    <w:uiPriority w:val="34"/>
    <w:qFormat/>
    <w:rsid w:val="00C60BB8"/>
    <w:pPr>
      <w:ind w:left="708"/>
    </w:pPr>
    <w:rPr>
      <w:lang w:val="es-ES"/>
    </w:rPr>
  </w:style>
  <w:style w:type="paragraph" w:styleId="Sinespaciado">
    <w:name w:val="No Spacing"/>
    <w:uiPriority w:val="1"/>
    <w:qFormat/>
    <w:rsid w:val="00C60BB8"/>
    <w:rPr>
      <w:rFonts w:ascii="Calibri" w:eastAsia="Calibri" w:hAnsi="Calibri"/>
      <w:sz w:val="22"/>
      <w:szCs w:val="22"/>
      <w:lang w:val="es-ES" w:eastAsia="en-US"/>
    </w:rPr>
  </w:style>
  <w:style w:type="table" w:styleId="Tabladecuadrcula5oscura-nfasis1">
    <w:name w:val="Grid Table 5 Dark Accent 1"/>
    <w:basedOn w:val="Tablanormal"/>
    <w:uiPriority w:val="50"/>
    <w:rsid w:val="00360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5">
    <w:name w:val="Grid Table 5 Dark Accent 5"/>
    <w:basedOn w:val="Tablanormal"/>
    <w:uiPriority w:val="50"/>
    <w:rsid w:val="006358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18013">
      <w:bodyDiv w:val="1"/>
      <w:marLeft w:val="0"/>
      <w:marRight w:val="0"/>
      <w:marTop w:val="0"/>
      <w:marBottom w:val="0"/>
      <w:divBdr>
        <w:top w:val="none" w:sz="0" w:space="0" w:color="auto"/>
        <w:left w:val="none" w:sz="0" w:space="0" w:color="auto"/>
        <w:bottom w:val="none" w:sz="0" w:space="0" w:color="auto"/>
        <w:right w:val="none" w:sz="0" w:space="0" w:color="auto"/>
      </w:divBdr>
    </w:div>
    <w:div w:id="158900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iese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FD6B-BE30-4504-9EE2-7B6A5F0D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7</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Carta</vt:lpstr>
    </vt:vector>
  </TitlesOfParts>
  <Company>casa adri</Company>
  <LinksUpToDate>false</LinksUpToDate>
  <CharactersWithSpaces>13243</CharactersWithSpaces>
  <SharedDoc>false</SharedDoc>
  <HLinks>
    <vt:vector size="6" baseType="variant">
      <vt:variant>
        <vt:i4>7209032</vt:i4>
      </vt:variant>
      <vt:variant>
        <vt:i4>0</vt:i4>
      </vt:variant>
      <vt:variant>
        <vt:i4>0</vt:i4>
      </vt:variant>
      <vt:variant>
        <vt:i4>5</vt:i4>
      </vt:variant>
      <vt:variant>
        <vt:lpwstr>mailto:rendiciondecuentasiesed@hotmail.com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subject/>
  <dc:creator>midarraga</dc:creator>
  <cp:keywords/>
  <cp:lastModifiedBy>Hector Jose Torres Jaimes</cp:lastModifiedBy>
  <cp:revision>70</cp:revision>
  <cp:lastPrinted>2016-08-04T20:33:00Z</cp:lastPrinted>
  <dcterms:created xsi:type="dcterms:W3CDTF">2018-02-21T01:23:00Z</dcterms:created>
  <dcterms:modified xsi:type="dcterms:W3CDTF">2018-07-05T14:22:00Z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ta">
    <vt:lpwstr>versión 0</vt:lpwstr>
  </property>
  <property fmtid="{D5CDD505-2E9C-101B-9397-08002B2CF9AE}" pid="3" name="codtpl">
    <vt:lpwstr>1453146648358</vt:lpwstr>
  </property>
</Properties>
</file>